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39B0" w14:textId="484D2D87" w:rsidR="00F700BC" w:rsidRPr="00AE7474" w:rsidRDefault="00AE7474" w:rsidP="00885911">
      <w:pPr>
        <w:rPr>
          <w:rFonts w:asciiTheme="majorHAnsi" w:hAnsiTheme="majorHAnsi" w:cstheme="majorHAnsi"/>
          <w:b/>
          <w:sz w:val="28"/>
          <w:szCs w:val="28"/>
        </w:rPr>
      </w:pPr>
      <w:r w:rsidRPr="00885911">
        <w:rPr>
          <w:rFonts w:asciiTheme="majorHAnsi" w:hAnsiTheme="majorHAnsi" w:cstheme="majorHAnsi"/>
          <w:b/>
          <w:color w:val="003399"/>
          <w:sz w:val="28"/>
          <w:szCs w:val="28"/>
        </w:rPr>
        <w:t>Hypha Discovery data protection policy</w:t>
      </w:r>
      <w:r w:rsidR="00724A1E">
        <w:rPr>
          <w:rFonts w:asciiTheme="majorHAnsi" w:hAnsiTheme="majorHAnsi" w:cstheme="majorHAnsi"/>
          <w:b/>
          <w:color w:val="003399"/>
          <w:sz w:val="28"/>
          <w:szCs w:val="28"/>
        </w:rPr>
        <w:t xml:space="preserve"> (v4, 18</w:t>
      </w:r>
      <w:r w:rsidR="00724A1E" w:rsidRPr="00724A1E">
        <w:rPr>
          <w:rFonts w:asciiTheme="majorHAnsi" w:hAnsiTheme="majorHAnsi" w:cstheme="majorHAnsi"/>
          <w:b/>
          <w:color w:val="003399"/>
          <w:sz w:val="28"/>
          <w:szCs w:val="28"/>
          <w:vertAlign w:val="superscript"/>
        </w:rPr>
        <w:t>th</w:t>
      </w:r>
      <w:r w:rsidR="00724A1E">
        <w:rPr>
          <w:rFonts w:asciiTheme="majorHAnsi" w:hAnsiTheme="majorHAnsi" w:cstheme="majorHAnsi"/>
          <w:b/>
          <w:color w:val="003399"/>
          <w:sz w:val="28"/>
          <w:szCs w:val="28"/>
        </w:rPr>
        <w:t xml:space="preserve"> June 2021)</w:t>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p w14:paraId="7DB5DD51" w14:textId="77777777" w:rsidR="00942F6C" w:rsidRPr="00FE7003" w:rsidRDefault="00942F6C" w:rsidP="00FE7003">
      <w:pPr>
        <w:spacing w:after="0" w:line="276" w:lineRule="auto"/>
        <w:rPr>
          <w:rFonts w:asciiTheme="majorHAnsi" w:hAnsiTheme="majorHAnsi" w:cstheme="majorHAnsi"/>
          <w:b/>
          <w:color w:val="161617"/>
          <w:sz w:val="24"/>
          <w:szCs w:val="24"/>
        </w:rPr>
      </w:pPr>
    </w:p>
    <w:p w14:paraId="4C61FA6D" w14:textId="1B8D6AE0" w:rsidR="00932157" w:rsidRPr="00932157" w:rsidRDefault="00BF424A" w:rsidP="00932157">
      <w:pPr>
        <w:spacing w:after="0" w:line="276" w:lineRule="auto"/>
        <w:jc w:val="both"/>
        <w:rPr>
          <w:rFonts w:cstheme="minorHAnsi"/>
          <w:b/>
          <w:color w:val="0B0C0C"/>
          <w:sz w:val="24"/>
          <w:szCs w:val="24"/>
          <w:shd w:val="clear" w:color="auto" w:fill="FFFFFF"/>
        </w:rPr>
      </w:pPr>
      <w:r w:rsidRPr="00932157">
        <w:rPr>
          <w:rFonts w:cstheme="minorHAnsi"/>
          <w:b/>
          <w:color w:val="161617"/>
          <w:sz w:val="24"/>
          <w:szCs w:val="24"/>
        </w:rPr>
        <w:t>On the 25</w:t>
      </w:r>
      <w:r w:rsidRPr="00932157">
        <w:rPr>
          <w:rFonts w:cstheme="minorHAnsi"/>
          <w:b/>
          <w:color w:val="161617"/>
          <w:sz w:val="24"/>
          <w:szCs w:val="24"/>
          <w:vertAlign w:val="superscript"/>
        </w:rPr>
        <w:t>th</w:t>
      </w:r>
      <w:r w:rsidRPr="00932157">
        <w:rPr>
          <w:rFonts w:cstheme="minorHAnsi"/>
          <w:b/>
          <w:color w:val="161617"/>
          <w:sz w:val="24"/>
          <w:szCs w:val="24"/>
        </w:rPr>
        <w:t xml:space="preserve"> May 2018 the General Data Protection Regulation (GDPR) replaced the Data Protection Act. The law gives you greater control over the information organisations hold on you and how your data is used.</w:t>
      </w:r>
      <w:r w:rsidR="004E767E" w:rsidRPr="00932157">
        <w:rPr>
          <w:rFonts w:cstheme="minorHAnsi"/>
          <w:b/>
          <w:color w:val="161617"/>
          <w:sz w:val="24"/>
          <w:szCs w:val="24"/>
        </w:rPr>
        <w:t xml:space="preserve"> </w:t>
      </w:r>
      <w:r w:rsidR="00FE7003" w:rsidRPr="00932157">
        <w:rPr>
          <w:rFonts w:cstheme="minorHAnsi"/>
          <w:b/>
          <w:color w:val="161617"/>
          <w:sz w:val="24"/>
          <w:szCs w:val="24"/>
        </w:rPr>
        <w:t xml:space="preserve"> A decision was made following </w:t>
      </w:r>
      <w:r w:rsidR="00932157" w:rsidRPr="00932157">
        <w:rPr>
          <w:rFonts w:cstheme="minorHAnsi"/>
          <w:b/>
          <w:color w:val="161617"/>
          <w:sz w:val="24"/>
          <w:szCs w:val="24"/>
        </w:rPr>
        <w:t xml:space="preserve">the </w:t>
      </w:r>
      <w:r w:rsidR="00FE7003" w:rsidRPr="00932157">
        <w:rPr>
          <w:rFonts w:cstheme="minorHAnsi"/>
          <w:b/>
          <w:color w:val="161617"/>
          <w:sz w:val="24"/>
          <w:szCs w:val="24"/>
        </w:rPr>
        <w:t>exit of the UK from the EU on 1</w:t>
      </w:r>
      <w:r w:rsidR="00FE7003" w:rsidRPr="00932157">
        <w:rPr>
          <w:rFonts w:cstheme="minorHAnsi"/>
          <w:b/>
          <w:color w:val="161617"/>
          <w:sz w:val="24"/>
          <w:szCs w:val="24"/>
          <w:vertAlign w:val="superscript"/>
        </w:rPr>
        <w:t>st</w:t>
      </w:r>
      <w:r w:rsidR="00FE7003" w:rsidRPr="00932157">
        <w:rPr>
          <w:rFonts w:cstheme="minorHAnsi"/>
          <w:b/>
          <w:color w:val="161617"/>
          <w:sz w:val="24"/>
          <w:szCs w:val="24"/>
        </w:rPr>
        <w:t xml:space="preserve"> January 2021, that </w:t>
      </w:r>
      <w:r w:rsidR="00FE7003" w:rsidRPr="00932157">
        <w:rPr>
          <w:rFonts w:cstheme="minorHAnsi"/>
          <w:b/>
          <w:color w:val="0B0C0C"/>
          <w:sz w:val="24"/>
          <w:szCs w:val="24"/>
          <w:shd w:val="clear" w:color="auto" w:fill="FFFFFF"/>
        </w:rPr>
        <w:t>the General Data Protection Regulation (GDPR) will be</w:t>
      </w:r>
      <w:r w:rsidR="00BD7C4F">
        <w:rPr>
          <w:rFonts w:cstheme="minorHAnsi"/>
          <w:b/>
          <w:color w:val="0B0C0C"/>
          <w:sz w:val="24"/>
          <w:szCs w:val="24"/>
          <w:shd w:val="clear" w:color="auto" w:fill="FFFFFF"/>
        </w:rPr>
        <w:t xml:space="preserve"> </w:t>
      </w:r>
      <w:r w:rsidR="00FE7003" w:rsidRPr="00932157">
        <w:rPr>
          <w:rFonts w:cstheme="minorHAnsi"/>
          <w:b/>
          <w:color w:val="0B0C0C"/>
          <w:sz w:val="24"/>
          <w:szCs w:val="24"/>
          <w:shd w:val="clear" w:color="auto" w:fill="FFFFFF"/>
        </w:rPr>
        <w:t xml:space="preserve">retained in UK law and will continue to be read alongside the Data Protection Act 2018, with technical amendments to ensure it can function in UK law. </w:t>
      </w:r>
    </w:p>
    <w:p w14:paraId="1CBE280B" w14:textId="77777777" w:rsidR="00932157" w:rsidRPr="00932157" w:rsidRDefault="00932157" w:rsidP="00932157">
      <w:pPr>
        <w:spacing w:after="0" w:line="276" w:lineRule="auto"/>
        <w:jc w:val="both"/>
        <w:rPr>
          <w:rFonts w:cstheme="minorHAnsi"/>
          <w:b/>
          <w:color w:val="0B0C0C"/>
          <w:sz w:val="24"/>
          <w:szCs w:val="24"/>
          <w:shd w:val="clear" w:color="auto" w:fill="FFFFFF"/>
        </w:rPr>
      </w:pPr>
    </w:p>
    <w:p w14:paraId="24E4A022" w14:textId="26F27D50" w:rsidR="00FE7003" w:rsidRDefault="00FE7003" w:rsidP="00932157">
      <w:pPr>
        <w:spacing w:after="0" w:line="276" w:lineRule="auto"/>
        <w:jc w:val="both"/>
        <w:rPr>
          <w:rFonts w:cstheme="minorHAnsi"/>
          <w:color w:val="0B0C0C"/>
          <w:sz w:val="29"/>
          <w:szCs w:val="29"/>
          <w:shd w:val="clear" w:color="auto" w:fill="FFFFFF"/>
        </w:rPr>
      </w:pPr>
      <w:r w:rsidRPr="00932157">
        <w:rPr>
          <w:rFonts w:cstheme="minorHAnsi"/>
          <w:b/>
          <w:color w:val="0B0C0C"/>
          <w:sz w:val="24"/>
          <w:szCs w:val="24"/>
          <w:shd w:val="clear" w:color="auto" w:fill="FFFFFF"/>
        </w:rPr>
        <w:t xml:space="preserve">The Information Commissioner remains the UK’s independent supervisory authority on data protection. </w:t>
      </w:r>
      <w:r w:rsidR="00932157" w:rsidRPr="00932157">
        <w:rPr>
          <w:rFonts w:cstheme="minorHAnsi"/>
          <w:b/>
          <w:bCs/>
          <w:color w:val="0B0C0C"/>
          <w:sz w:val="24"/>
          <w:szCs w:val="24"/>
          <w:shd w:val="clear" w:color="auto" w:fill="FFFFFF"/>
        </w:rPr>
        <w:t>The UK has and will maintain high standards of protection for personal data which includes the same regulatory framework for data protection as the EU and therefore is clearly essentially equivalent to the EU on data protection</w:t>
      </w:r>
      <w:r w:rsidR="00BD7C4F">
        <w:rPr>
          <w:rFonts w:cstheme="minorHAnsi"/>
          <w:b/>
          <w:bCs/>
          <w:color w:val="0B0C0C"/>
          <w:sz w:val="24"/>
          <w:szCs w:val="24"/>
          <w:shd w:val="clear" w:color="auto" w:fill="FFFFFF"/>
        </w:rPr>
        <w:t xml:space="preserve">. Further information on this can be accessed at </w:t>
      </w:r>
      <w:hyperlink r:id="rId7" w:history="1">
        <w:r w:rsidR="00BD7C4F" w:rsidRPr="008027CD">
          <w:rPr>
            <w:rStyle w:val="Hyperlink"/>
            <w:rFonts w:cstheme="minorHAnsi"/>
            <w:b/>
            <w:bCs/>
            <w:sz w:val="24"/>
            <w:szCs w:val="24"/>
            <w:shd w:val="clear" w:color="auto" w:fill="FFFFFF"/>
          </w:rPr>
          <w:t>https://www.gov.uk/government/publications/explanatory-framework-for-adequacy-discussions</w:t>
        </w:r>
      </w:hyperlink>
      <w:r w:rsidR="00932157" w:rsidRPr="00932157">
        <w:rPr>
          <w:rFonts w:cstheme="minorHAnsi"/>
          <w:b/>
          <w:bCs/>
          <w:color w:val="0B0C0C"/>
          <w:sz w:val="24"/>
          <w:szCs w:val="24"/>
          <w:shd w:val="clear" w:color="auto" w:fill="FFFFFF"/>
        </w:rPr>
        <w:t>.</w:t>
      </w:r>
    </w:p>
    <w:p w14:paraId="10FAD1C5" w14:textId="77777777" w:rsidR="00FE7003" w:rsidRPr="00932157" w:rsidRDefault="00FE7003" w:rsidP="00932157">
      <w:pPr>
        <w:spacing w:after="0" w:line="276" w:lineRule="auto"/>
        <w:jc w:val="both"/>
        <w:rPr>
          <w:rFonts w:cstheme="minorHAnsi"/>
          <w:b/>
          <w:color w:val="0B0C0C"/>
          <w:sz w:val="24"/>
          <w:szCs w:val="24"/>
          <w:shd w:val="clear" w:color="auto" w:fill="FFFFFF"/>
        </w:rPr>
      </w:pPr>
    </w:p>
    <w:p w14:paraId="7B52E4E3" w14:textId="54AECD3D" w:rsidR="00FE7003" w:rsidRPr="00FE7003" w:rsidRDefault="00FE7003" w:rsidP="00932157">
      <w:pPr>
        <w:spacing w:after="0" w:line="276" w:lineRule="auto"/>
        <w:jc w:val="both"/>
        <w:rPr>
          <w:rFonts w:asciiTheme="majorHAnsi" w:hAnsiTheme="majorHAnsi" w:cstheme="majorHAnsi"/>
          <w:b/>
          <w:color w:val="161617"/>
          <w:sz w:val="24"/>
          <w:szCs w:val="24"/>
        </w:rPr>
      </w:pPr>
      <w:r w:rsidRPr="00932157">
        <w:rPr>
          <w:rFonts w:cstheme="minorHAnsi"/>
          <w:b/>
          <w:color w:val="161617"/>
          <w:sz w:val="24"/>
          <w:szCs w:val="24"/>
        </w:rPr>
        <w:t>Our data protection policy aims to provide clarity about how, when, and why we collect information about you</w:t>
      </w:r>
      <w:r w:rsidRPr="00FE7003">
        <w:rPr>
          <w:rFonts w:asciiTheme="majorHAnsi" w:hAnsiTheme="majorHAnsi" w:cstheme="majorHAnsi"/>
          <w:b/>
          <w:color w:val="161617"/>
          <w:sz w:val="24"/>
          <w:szCs w:val="24"/>
        </w:rPr>
        <w:t>.</w:t>
      </w:r>
    </w:p>
    <w:p w14:paraId="468C549D" w14:textId="77777777" w:rsidR="00BB069E" w:rsidRPr="004E767E" w:rsidRDefault="00BB069E" w:rsidP="004E767E">
      <w:pPr>
        <w:spacing w:after="0" w:line="300" w:lineRule="auto"/>
        <w:rPr>
          <w:rFonts w:asciiTheme="majorHAnsi" w:hAnsiTheme="majorHAnsi" w:cstheme="majorHAnsi"/>
          <w:b/>
          <w:color w:val="161617"/>
          <w:sz w:val="24"/>
          <w:szCs w:val="24"/>
        </w:rPr>
      </w:pPr>
    </w:p>
    <w:p w14:paraId="09CB09E5" w14:textId="04A68CE0" w:rsidR="00AE7474" w:rsidRPr="000F3882" w:rsidRDefault="00AE7474" w:rsidP="000F3882">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0F3882">
        <w:rPr>
          <w:rFonts w:asciiTheme="majorHAnsi" w:eastAsia="Times New Roman" w:hAnsiTheme="majorHAnsi" w:cstheme="majorHAnsi"/>
          <w:b/>
          <w:bCs/>
          <w:sz w:val="24"/>
          <w:szCs w:val="24"/>
          <w:lang w:val="en" w:eastAsia="en-GB"/>
        </w:rPr>
        <w:t>About Us</w:t>
      </w:r>
    </w:p>
    <w:p w14:paraId="4D475AAD" w14:textId="77777777" w:rsidR="00A310D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This Privacy Policy covers the</w:t>
      </w:r>
      <w:r w:rsidR="00A310D4">
        <w:rPr>
          <w:rFonts w:asciiTheme="majorHAnsi" w:eastAsia="Times New Roman" w:hAnsiTheme="majorHAnsi" w:cstheme="majorHAnsi"/>
          <w:sz w:val="24"/>
          <w:szCs w:val="24"/>
          <w:lang w:val="en" w:eastAsia="en-GB"/>
        </w:rPr>
        <w:t xml:space="preserve"> use of your information by Hypha Discovery Limited in </w:t>
      </w:r>
      <w:r w:rsidR="00FB70D6">
        <w:rPr>
          <w:rFonts w:asciiTheme="majorHAnsi" w:eastAsia="Times New Roman" w:hAnsiTheme="majorHAnsi" w:cstheme="majorHAnsi"/>
          <w:sz w:val="24"/>
          <w:szCs w:val="24"/>
          <w:lang w:val="en" w:eastAsia="en-GB"/>
        </w:rPr>
        <w:t>its</w:t>
      </w:r>
      <w:r w:rsidR="00A310D4">
        <w:rPr>
          <w:rFonts w:asciiTheme="majorHAnsi" w:eastAsia="Times New Roman" w:hAnsiTheme="majorHAnsi" w:cstheme="majorHAnsi"/>
          <w:sz w:val="24"/>
          <w:szCs w:val="24"/>
          <w:lang w:val="en" w:eastAsia="en-GB"/>
        </w:rPr>
        <w:t xml:space="preserve"> capacity as a data Controller</w:t>
      </w:r>
      <w:r w:rsidRPr="00AE7474">
        <w:rPr>
          <w:rFonts w:asciiTheme="majorHAnsi" w:eastAsia="Times New Roman" w:hAnsiTheme="majorHAnsi" w:cstheme="majorHAnsi"/>
          <w:sz w:val="24"/>
          <w:szCs w:val="24"/>
          <w:lang w:val="en" w:eastAsia="en-GB"/>
        </w:rPr>
        <w:t>. </w:t>
      </w:r>
    </w:p>
    <w:p w14:paraId="456E7970" w14:textId="408FA741" w:rsidR="00AE7474" w:rsidRPr="000F3882" w:rsidRDefault="00AE7474" w:rsidP="000F3882">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0F3882">
        <w:rPr>
          <w:rFonts w:asciiTheme="majorHAnsi" w:eastAsia="Times New Roman" w:hAnsiTheme="majorHAnsi" w:cstheme="majorHAnsi"/>
          <w:b/>
          <w:bCs/>
          <w:sz w:val="24"/>
          <w:szCs w:val="24"/>
          <w:lang w:val="en" w:eastAsia="en-GB"/>
        </w:rPr>
        <w:t>What information do we hold?</w:t>
      </w:r>
    </w:p>
    <w:p w14:paraId="3A358851"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will collect, process and store personal information about you which will include:</w:t>
      </w:r>
    </w:p>
    <w:p w14:paraId="32BB61F8" w14:textId="77777777" w:rsidR="00AE7474" w:rsidRPr="00AE7474" w:rsidRDefault="00AE7474" w:rsidP="00AE7474">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your name and email address when you contact us for information or to subscribe to our </w:t>
      </w:r>
      <w:r w:rsidR="00A310D4">
        <w:rPr>
          <w:rFonts w:asciiTheme="majorHAnsi" w:eastAsia="Times New Roman" w:hAnsiTheme="majorHAnsi" w:cstheme="majorHAnsi"/>
          <w:sz w:val="24"/>
          <w:szCs w:val="24"/>
          <w:lang w:val="en" w:eastAsia="en-GB"/>
        </w:rPr>
        <w:t>newsletters</w:t>
      </w:r>
      <w:r w:rsidRPr="00AE7474">
        <w:rPr>
          <w:rFonts w:asciiTheme="majorHAnsi" w:eastAsia="Times New Roman" w:hAnsiTheme="majorHAnsi" w:cstheme="majorHAnsi"/>
          <w:sz w:val="24"/>
          <w:szCs w:val="24"/>
          <w:lang w:val="en" w:eastAsia="en-GB"/>
        </w:rPr>
        <w:t xml:space="preserve"> on our website; and</w:t>
      </w:r>
    </w:p>
    <w:p w14:paraId="59AA3910" w14:textId="7AC58F30" w:rsidR="00AE7474" w:rsidRPr="00AE7474" w:rsidRDefault="00AE7474" w:rsidP="00AE7474">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in relation to business contacts: organisation, name, address, email address, telephone number</w:t>
      </w:r>
      <w:r w:rsidR="001D5DA8">
        <w:rPr>
          <w:rFonts w:asciiTheme="majorHAnsi" w:eastAsia="Times New Roman" w:hAnsiTheme="majorHAnsi" w:cstheme="majorHAnsi"/>
          <w:sz w:val="24"/>
          <w:szCs w:val="24"/>
          <w:lang w:val="en" w:eastAsia="en-GB"/>
        </w:rPr>
        <w:t xml:space="preserve">, links to and copies of </w:t>
      </w:r>
      <w:r w:rsidR="00BD7C4F">
        <w:rPr>
          <w:rFonts w:asciiTheme="majorHAnsi" w:eastAsia="Times New Roman" w:hAnsiTheme="majorHAnsi" w:cstheme="majorHAnsi"/>
          <w:sz w:val="24"/>
          <w:szCs w:val="24"/>
          <w:lang w:val="en" w:eastAsia="en-GB"/>
        </w:rPr>
        <w:t>publicly</w:t>
      </w:r>
      <w:r w:rsidR="001D5DA8">
        <w:rPr>
          <w:rFonts w:asciiTheme="majorHAnsi" w:eastAsia="Times New Roman" w:hAnsiTheme="majorHAnsi" w:cstheme="majorHAnsi"/>
          <w:sz w:val="24"/>
          <w:szCs w:val="24"/>
          <w:lang w:val="en" w:eastAsia="en-GB"/>
        </w:rPr>
        <w:t xml:space="preserve"> available information</w:t>
      </w:r>
      <w:r w:rsidRPr="00AE7474">
        <w:rPr>
          <w:rFonts w:asciiTheme="majorHAnsi" w:eastAsia="Times New Roman" w:hAnsiTheme="majorHAnsi" w:cstheme="majorHAnsi"/>
          <w:sz w:val="24"/>
          <w:szCs w:val="24"/>
          <w:lang w:val="en" w:eastAsia="en-GB"/>
        </w:rPr>
        <w:t xml:space="preserve"> and </w:t>
      </w:r>
      <w:r w:rsidR="001D5DA8">
        <w:rPr>
          <w:rFonts w:asciiTheme="majorHAnsi" w:eastAsia="Times New Roman" w:hAnsiTheme="majorHAnsi" w:cstheme="majorHAnsi"/>
          <w:sz w:val="24"/>
          <w:szCs w:val="24"/>
          <w:lang w:val="en" w:eastAsia="en-GB"/>
        </w:rPr>
        <w:t>communications</w:t>
      </w:r>
      <w:r w:rsidRPr="00AE7474">
        <w:rPr>
          <w:rFonts w:asciiTheme="majorHAnsi" w:eastAsia="Times New Roman" w:hAnsiTheme="majorHAnsi" w:cstheme="majorHAnsi"/>
          <w:sz w:val="24"/>
          <w:szCs w:val="24"/>
          <w:lang w:val="en" w:eastAsia="en-GB"/>
        </w:rPr>
        <w:t xml:space="preserve"> related to our business relationship with you.</w:t>
      </w:r>
    </w:p>
    <w:p w14:paraId="725C1013"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Most of the information described above comes directly from you but we do obtain some from third parties, for example, personal information may be passed to us by customers who, as your employer, may have designated you as their contact person.</w:t>
      </w:r>
    </w:p>
    <w:p w14:paraId="057CA272" w14:textId="348026AF" w:rsidR="00AE7474" w:rsidRPr="00701CEC" w:rsidRDefault="00AE7474" w:rsidP="00701CEC">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701CEC">
        <w:rPr>
          <w:rFonts w:asciiTheme="majorHAnsi" w:eastAsia="Times New Roman" w:hAnsiTheme="majorHAnsi" w:cstheme="majorHAnsi"/>
          <w:b/>
          <w:bCs/>
          <w:sz w:val="24"/>
          <w:szCs w:val="24"/>
          <w:lang w:val="en" w:eastAsia="en-GB"/>
        </w:rPr>
        <w:t>How and why do we use your personal information?</w:t>
      </w:r>
    </w:p>
    <w:p w14:paraId="1970A211" w14:textId="77777777" w:rsidR="006810DF"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We will use your information for the purpose of legitimate interests being pursued by us in relation to the </w:t>
      </w:r>
      <w:r w:rsidR="00563111">
        <w:rPr>
          <w:rFonts w:asciiTheme="majorHAnsi" w:eastAsia="Times New Roman" w:hAnsiTheme="majorHAnsi" w:cstheme="majorHAnsi"/>
          <w:sz w:val="24"/>
          <w:szCs w:val="24"/>
          <w:lang w:val="en" w:eastAsia="en-GB"/>
        </w:rPr>
        <w:t xml:space="preserve">products and </w:t>
      </w:r>
      <w:r w:rsidRPr="00AE7474">
        <w:rPr>
          <w:rFonts w:asciiTheme="majorHAnsi" w:eastAsia="Times New Roman" w:hAnsiTheme="majorHAnsi" w:cstheme="majorHAnsi"/>
          <w:sz w:val="24"/>
          <w:szCs w:val="24"/>
          <w:lang w:val="en" w:eastAsia="en-GB"/>
        </w:rPr>
        <w:t>services we provide. For example, we will use your information to contact you to</w:t>
      </w:r>
      <w:r w:rsidR="00563111">
        <w:rPr>
          <w:rFonts w:asciiTheme="majorHAnsi" w:eastAsia="Times New Roman" w:hAnsiTheme="majorHAnsi" w:cstheme="majorHAnsi"/>
          <w:sz w:val="24"/>
          <w:szCs w:val="24"/>
          <w:lang w:val="en" w:eastAsia="en-GB"/>
        </w:rPr>
        <w:t xml:space="preserve"> carry our obligations arising from any contracts entered between you and </w:t>
      </w:r>
      <w:r w:rsidR="00563111">
        <w:rPr>
          <w:rFonts w:asciiTheme="majorHAnsi" w:eastAsia="Times New Roman" w:hAnsiTheme="majorHAnsi" w:cstheme="majorHAnsi"/>
          <w:sz w:val="24"/>
          <w:szCs w:val="24"/>
          <w:lang w:val="en" w:eastAsia="en-GB"/>
        </w:rPr>
        <w:lastRenderedPageBreak/>
        <w:t>us, to</w:t>
      </w:r>
      <w:r w:rsidRPr="00AE7474">
        <w:rPr>
          <w:rFonts w:asciiTheme="majorHAnsi" w:eastAsia="Times New Roman" w:hAnsiTheme="majorHAnsi" w:cstheme="majorHAnsi"/>
          <w:sz w:val="24"/>
          <w:szCs w:val="24"/>
          <w:lang w:val="en" w:eastAsia="en-GB"/>
        </w:rPr>
        <w:t xml:space="preserve"> discuss our services (and any changes to them); to respond to any questions you have raised; to deal with administrative matters such as contac</w:t>
      </w:r>
      <w:r w:rsidR="006810DF">
        <w:rPr>
          <w:rFonts w:asciiTheme="majorHAnsi" w:eastAsia="Times New Roman" w:hAnsiTheme="majorHAnsi" w:cstheme="majorHAnsi"/>
          <w:sz w:val="24"/>
          <w:szCs w:val="24"/>
          <w:lang w:val="en" w:eastAsia="en-GB"/>
        </w:rPr>
        <w:t>ting you for business purposes and any financial transactions.</w:t>
      </w:r>
    </w:p>
    <w:p w14:paraId="110637ED" w14:textId="2B25BA4C"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may also provide marketing information to y</w:t>
      </w:r>
      <w:r w:rsidR="007108C8">
        <w:rPr>
          <w:rFonts w:asciiTheme="majorHAnsi" w:eastAsia="Times New Roman" w:hAnsiTheme="majorHAnsi" w:cstheme="majorHAnsi"/>
          <w:sz w:val="24"/>
          <w:szCs w:val="24"/>
          <w:lang w:val="en" w:eastAsia="en-GB"/>
        </w:rPr>
        <w:t>ou in relation to our services</w:t>
      </w:r>
      <w:r w:rsidRPr="00AE7474">
        <w:rPr>
          <w:rFonts w:asciiTheme="majorHAnsi" w:eastAsia="Times New Roman" w:hAnsiTheme="majorHAnsi" w:cstheme="majorHAnsi"/>
          <w:sz w:val="24"/>
          <w:szCs w:val="24"/>
          <w:lang w:val="en" w:eastAsia="en-GB"/>
        </w:rPr>
        <w:t xml:space="preserve"> where you have given your consent, or </w:t>
      </w:r>
      <w:r w:rsidR="00E477D9">
        <w:rPr>
          <w:rFonts w:asciiTheme="majorHAnsi" w:eastAsia="Times New Roman" w:hAnsiTheme="majorHAnsi" w:cstheme="majorHAnsi"/>
          <w:sz w:val="24"/>
          <w:szCs w:val="24"/>
          <w:lang w:val="en" w:eastAsia="en-GB"/>
        </w:rPr>
        <w:t xml:space="preserve">because </w:t>
      </w:r>
      <w:r w:rsidRPr="00AE7474">
        <w:rPr>
          <w:rFonts w:asciiTheme="majorHAnsi" w:eastAsia="Times New Roman" w:hAnsiTheme="majorHAnsi" w:cstheme="majorHAnsi"/>
          <w:sz w:val="24"/>
          <w:szCs w:val="24"/>
          <w:lang w:val="en" w:eastAsia="en-GB"/>
        </w:rPr>
        <w:t xml:space="preserve">we are otherwise legally entitled to do so and it is in our legitimate interests to provide such information to you. If you do not wish to be contacted in this way, you can tell us by contacting us using the details set out at the end of the Privacy Policy or using the “unsubscribe” option in </w:t>
      </w:r>
      <w:r w:rsidR="00701CEC">
        <w:rPr>
          <w:rFonts w:asciiTheme="majorHAnsi" w:eastAsia="Times New Roman" w:hAnsiTheme="majorHAnsi" w:cstheme="majorHAnsi"/>
          <w:sz w:val="24"/>
          <w:szCs w:val="24"/>
          <w:lang w:val="en" w:eastAsia="en-GB"/>
        </w:rPr>
        <w:t xml:space="preserve">newsletters </w:t>
      </w:r>
      <w:r w:rsidRPr="00AE7474">
        <w:rPr>
          <w:rFonts w:asciiTheme="majorHAnsi" w:eastAsia="Times New Roman" w:hAnsiTheme="majorHAnsi" w:cstheme="majorHAnsi"/>
          <w:sz w:val="24"/>
          <w:szCs w:val="24"/>
          <w:lang w:val="en" w:eastAsia="en-GB"/>
        </w:rPr>
        <w:t>sent to you.</w:t>
      </w:r>
      <w:r w:rsidR="00C728A1">
        <w:rPr>
          <w:rFonts w:asciiTheme="majorHAnsi" w:eastAsia="Times New Roman" w:hAnsiTheme="majorHAnsi" w:cstheme="majorHAnsi"/>
          <w:sz w:val="24"/>
          <w:szCs w:val="24"/>
          <w:lang w:val="en" w:eastAsia="en-GB"/>
        </w:rPr>
        <w:t xml:space="preserve"> </w:t>
      </w:r>
      <w:r w:rsidR="00C728A1" w:rsidRPr="00C728A1">
        <w:rPr>
          <w:rFonts w:asciiTheme="majorHAnsi" w:hAnsiTheme="majorHAnsi" w:cstheme="majorHAnsi"/>
          <w:sz w:val="24"/>
          <w:szCs w:val="24"/>
          <w:lang w:val="en-US"/>
        </w:rPr>
        <w:t>We will never share your data with third parties for other marketing purposes unless we have your express consent to do so.</w:t>
      </w:r>
    </w:p>
    <w:p w14:paraId="369C3918"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may also use your information in order to comply with any legal obligation that we have, in connection with any legal proceedings, or in order to establish, exercise or defend our legal rights.</w:t>
      </w:r>
    </w:p>
    <w:p w14:paraId="224717D3"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Where we have relied on our legitimate interests to process your personal data, you may contact</w:t>
      </w:r>
      <w:r w:rsidR="007108C8">
        <w:rPr>
          <w:rFonts w:asciiTheme="majorHAnsi" w:eastAsia="Times New Roman" w:hAnsiTheme="majorHAnsi" w:cstheme="majorHAnsi"/>
          <w:sz w:val="24"/>
          <w:szCs w:val="24"/>
          <w:lang w:val="en" w:eastAsia="en-GB"/>
        </w:rPr>
        <w:t xml:space="preserve"> us to obtain more information on this.</w:t>
      </w:r>
    </w:p>
    <w:p w14:paraId="1C69C5C8" w14:textId="09AC85D4" w:rsidR="00AE7474" w:rsidRPr="00701CEC" w:rsidRDefault="00AE7474" w:rsidP="00701CEC">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701CEC">
        <w:rPr>
          <w:rFonts w:asciiTheme="majorHAnsi" w:eastAsia="Times New Roman" w:hAnsiTheme="majorHAnsi" w:cstheme="majorHAnsi"/>
          <w:b/>
          <w:bCs/>
          <w:sz w:val="24"/>
          <w:szCs w:val="24"/>
          <w:lang w:val="en" w:eastAsia="en-GB"/>
        </w:rPr>
        <w:t>Who do we share your information with?</w:t>
      </w:r>
    </w:p>
    <w:p w14:paraId="20D5521D" w14:textId="2317E942"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Your information will be shared internally amongst </w:t>
      </w:r>
      <w:r w:rsidR="00563111">
        <w:rPr>
          <w:rFonts w:asciiTheme="majorHAnsi" w:eastAsia="Times New Roman" w:hAnsiTheme="majorHAnsi" w:cstheme="majorHAnsi"/>
          <w:sz w:val="24"/>
          <w:szCs w:val="24"/>
          <w:lang w:val="en" w:eastAsia="en-GB"/>
        </w:rPr>
        <w:t xml:space="preserve">selected </w:t>
      </w:r>
      <w:r w:rsidR="0030059F">
        <w:rPr>
          <w:rFonts w:asciiTheme="majorHAnsi" w:eastAsia="Times New Roman" w:hAnsiTheme="majorHAnsi" w:cstheme="majorHAnsi"/>
          <w:sz w:val="24"/>
          <w:szCs w:val="24"/>
          <w:lang w:val="en" w:eastAsia="en-GB"/>
        </w:rPr>
        <w:t>staff who need this information in order</w:t>
      </w:r>
      <w:r w:rsidRPr="00AE7474">
        <w:rPr>
          <w:rFonts w:asciiTheme="majorHAnsi" w:eastAsia="Times New Roman" w:hAnsiTheme="majorHAnsi" w:cstheme="majorHAnsi"/>
          <w:sz w:val="24"/>
          <w:szCs w:val="24"/>
          <w:lang w:val="en" w:eastAsia="en-GB"/>
        </w:rPr>
        <w:t xml:space="preserve"> to carry out their duties in line with the</w:t>
      </w:r>
      <w:r w:rsidR="001D5DA8">
        <w:rPr>
          <w:rFonts w:asciiTheme="majorHAnsi" w:eastAsia="Times New Roman" w:hAnsiTheme="majorHAnsi" w:cstheme="majorHAnsi"/>
          <w:sz w:val="24"/>
          <w:szCs w:val="24"/>
          <w:lang w:val="en" w:eastAsia="en-GB"/>
        </w:rPr>
        <w:t xml:space="preserve"> purposes set out above. We may</w:t>
      </w:r>
      <w:r w:rsidRPr="00AE7474">
        <w:rPr>
          <w:rFonts w:asciiTheme="majorHAnsi" w:eastAsia="Times New Roman" w:hAnsiTheme="majorHAnsi" w:cstheme="majorHAnsi"/>
          <w:sz w:val="24"/>
          <w:szCs w:val="24"/>
          <w:lang w:val="en" w:eastAsia="en-GB"/>
        </w:rPr>
        <w:t xml:space="preserve"> need to share your personal information with others from time to time, including:</w:t>
      </w:r>
    </w:p>
    <w:p w14:paraId="32BBEED0" w14:textId="77777777" w:rsidR="00AE7474" w:rsidRPr="00AE7474" w:rsidRDefault="00AE7474" w:rsidP="00AE7474">
      <w:pPr>
        <w:numPr>
          <w:ilvl w:val="0"/>
          <w:numId w:val="2"/>
        </w:num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our professional advisers, such as our accounting and legal advisers where they require information in order to provide advice to us;</w:t>
      </w:r>
    </w:p>
    <w:p w14:paraId="6EC577F4" w14:textId="77777777" w:rsidR="00AE7474" w:rsidRPr="00AE7474" w:rsidRDefault="00AE7474" w:rsidP="00AE7474">
      <w:pPr>
        <w:numPr>
          <w:ilvl w:val="0"/>
          <w:numId w:val="2"/>
        </w:num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if another entity acquires us or our assets, your information may be disclosed to that entity as part of the due diligence process and, if the acquisition goes ahead, your information will be transferred to that entity; and</w:t>
      </w:r>
    </w:p>
    <w:p w14:paraId="2897B60A" w14:textId="77777777" w:rsidR="00AE7474" w:rsidRPr="00AE7474" w:rsidRDefault="001D5DA8" w:rsidP="00AE7474">
      <w:pPr>
        <w:numPr>
          <w:ilvl w:val="0"/>
          <w:numId w:val="2"/>
        </w:numPr>
        <w:spacing w:before="100" w:beforeAutospacing="1" w:after="100" w:afterAutospacing="1"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our service providers, for example those who operate</w:t>
      </w:r>
      <w:r w:rsidR="007108C8">
        <w:rPr>
          <w:rFonts w:asciiTheme="majorHAnsi" w:eastAsia="Times New Roman" w:hAnsiTheme="majorHAnsi" w:cstheme="majorHAnsi"/>
          <w:sz w:val="24"/>
          <w:szCs w:val="24"/>
          <w:lang w:val="en" w:eastAsia="en-GB"/>
        </w:rPr>
        <w:t xml:space="preserve"> </w:t>
      </w:r>
      <w:r w:rsidR="00060D15">
        <w:rPr>
          <w:rFonts w:asciiTheme="majorHAnsi" w:eastAsia="Times New Roman" w:hAnsiTheme="majorHAnsi" w:cstheme="majorHAnsi"/>
          <w:sz w:val="24"/>
          <w:szCs w:val="24"/>
          <w:lang w:val="en" w:eastAsia="en-GB"/>
        </w:rPr>
        <w:t xml:space="preserve">our </w:t>
      </w:r>
      <w:r w:rsidR="007108C8">
        <w:rPr>
          <w:rFonts w:asciiTheme="majorHAnsi" w:eastAsia="Times New Roman" w:hAnsiTheme="majorHAnsi" w:cstheme="majorHAnsi"/>
          <w:sz w:val="24"/>
          <w:szCs w:val="24"/>
          <w:lang w:val="en" w:eastAsia="en-GB"/>
        </w:rPr>
        <w:t>email handling</w:t>
      </w:r>
      <w:r w:rsidR="00AE7474" w:rsidRPr="00AE7474">
        <w:rPr>
          <w:rFonts w:asciiTheme="majorHAnsi" w:eastAsia="Times New Roman" w:hAnsiTheme="majorHAnsi" w:cstheme="majorHAnsi"/>
          <w:sz w:val="24"/>
          <w:szCs w:val="24"/>
          <w:lang w:val="en" w:eastAsia="en-GB"/>
        </w:rPr>
        <w:t>, or provide and support our management and data storage systems.</w:t>
      </w:r>
    </w:p>
    <w:p w14:paraId="5F2F74C6"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will also disclose your personal information if we are required to do so by law or to a law enforcement agency.</w:t>
      </w:r>
    </w:p>
    <w:p w14:paraId="3A9FB349" w14:textId="59F50F63" w:rsidR="00AE7474" w:rsidRPr="0030059F" w:rsidRDefault="00AE7474" w:rsidP="0030059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30059F">
        <w:rPr>
          <w:rFonts w:asciiTheme="majorHAnsi" w:eastAsia="Times New Roman" w:hAnsiTheme="majorHAnsi" w:cstheme="majorHAnsi"/>
          <w:b/>
          <w:bCs/>
          <w:sz w:val="24"/>
          <w:szCs w:val="24"/>
          <w:lang w:val="en" w:eastAsia="en-GB"/>
        </w:rPr>
        <w:t>Where is your information stored?</w:t>
      </w:r>
    </w:p>
    <w:p w14:paraId="1BADCBD1" w14:textId="61717953" w:rsidR="00202F72" w:rsidRDefault="00AE7474" w:rsidP="00202F72">
      <w:pPr>
        <w:spacing w:after="0" w:line="240" w:lineRule="auto"/>
        <w:rPr>
          <w:rFonts w:asciiTheme="majorHAnsi" w:eastAsia="Times New Roman" w:hAnsiTheme="majorHAnsi" w:cstheme="majorHAnsi"/>
          <w:color w:val="000000"/>
          <w:sz w:val="24"/>
          <w:szCs w:val="24"/>
          <w:lang w:eastAsia="en-GB"/>
        </w:rPr>
      </w:pPr>
      <w:r w:rsidRPr="00AE7474">
        <w:rPr>
          <w:rFonts w:asciiTheme="majorHAnsi" w:eastAsia="Times New Roman" w:hAnsiTheme="majorHAnsi" w:cstheme="majorHAnsi"/>
          <w:sz w:val="24"/>
          <w:szCs w:val="24"/>
          <w:lang w:val="en" w:eastAsia="en-GB"/>
        </w:rPr>
        <w:t>Your personal data will be stored</w:t>
      </w:r>
      <w:r w:rsidR="007108C8">
        <w:rPr>
          <w:rFonts w:asciiTheme="majorHAnsi" w:eastAsia="Times New Roman" w:hAnsiTheme="majorHAnsi" w:cstheme="majorHAnsi"/>
          <w:sz w:val="24"/>
          <w:szCs w:val="24"/>
          <w:lang w:val="en" w:eastAsia="en-GB"/>
        </w:rPr>
        <w:t xml:space="preserve"> locally by us and</w:t>
      </w:r>
      <w:r w:rsidRPr="00AE7474">
        <w:rPr>
          <w:rFonts w:asciiTheme="majorHAnsi" w:eastAsia="Times New Roman" w:hAnsiTheme="majorHAnsi" w:cstheme="majorHAnsi"/>
          <w:sz w:val="24"/>
          <w:szCs w:val="24"/>
          <w:lang w:val="en" w:eastAsia="en-GB"/>
        </w:rPr>
        <w:t xml:space="preserve"> </w:t>
      </w:r>
      <w:r w:rsidR="007108C8">
        <w:rPr>
          <w:rFonts w:asciiTheme="majorHAnsi" w:eastAsia="Times New Roman" w:hAnsiTheme="majorHAnsi" w:cstheme="majorHAnsi"/>
          <w:sz w:val="24"/>
          <w:szCs w:val="24"/>
          <w:lang w:val="en" w:eastAsia="en-GB"/>
        </w:rPr>
        <w:t>in a secure database</w:t>
      </w:r>
      <w:r w:rsidRPr="00AE7474">
        <w:rPr>
          <w:rFonts w:asciiTheme="majorHAnsi" w:eastAsia="Times New Roman" w:hAnsiTheme="majorHAnsi" w:cstheme="majorHAnsi"/>
          <w:sz w:val="24"/>
          <w:szCs w:val="24"/>
          <w:lang w:val="en" w:eastAsia="en-GB"/>
        </w:rPr>
        <w:t xml:space="preserve">, stored and backed up on servers </w:t>
      </w:r>
      <w:r w:rsidR="008D22DA">
        <w:rPr>
          <w:rFonts w:asciiTheme="majorHAnsi" w:eastAsia="Times New Roman" w:hAnsiTheme="majorHAnsi" w:cstheme="majorHAnsi"/>
          <w:sz w:val="24"/>
          <w:szCs w:val="24"/>
          <w:lang w:val="en" w:eastAsia="en-GB"/>
        </w:rPr>
        <w:t>located in</w:t>
      </w:r>
      <w:r w:rsidRPr="00AE7474">
        <w:rPr>
          <w:rFonts w:asciiTheme="majorHAnsi" w:eastAsia="Times New Roman" w:hAnsiTheme="majorHAnsi" w:cstheme="majorHAnsi"/>
          <w:sz w:val="24"/>
          <w:szCs w:val="24"/>
          <w:lang w:val="en" w:eastAsia="en-GB"/>
        </w:rPr>
        <w:t xml:space="preserve"> </w:t>
      </w:r>
      <w:r w:rsidR="00E15AAA">
        <w:rPr>
          <w:rFonts w:asciiTheme="majorHAnsi" w:eastAsia="Times New Roman" w:hAnsiTheme="majorHAnsi" w:cstheme="majorHAnsi"/>
          <w:sz w:val="24"/>
          <w:szCs w:val="24"/>
          <w:lang w:val="en" w:eastAsia="en-GB"/>
        </w:rPr>
        <w:t>the U.S</w:t>
      </w:r>
      <w:r w:rsidRPr="00AE7474">
        <w:rPr>
          <w:rFonts w:asciiTheme="majorHAnsi" w:eastAsia="Times New Roman" w:hAnsiTheme="majorHAnsi" w:cstheme="majorHAnsi"/>
          <w:sz w:val="24"/>
          <w:szCs w:val="24"/>
          <w:lang w:val="en" w:eastAsia="en-GB"/>
        </w:rPr>
        <w:t>. </w:t>
      </w:r>
      <w:r w:rsidR="00202F72">
        <w:rPr>
          <w:rFonts w:asciiTheme="majorHAnsi" w:eastAsia="Times New Roman" w:hAnsiTheme="majorHAnsi" w:cstheme="majorHAnsi"/>
          <w:sz w:val="24"/>
          <w:szCs w:val="24"/>
          <w:lang w:val="en" w:eastAsia="en-GB"/>
        </w:rPr>
        <w:t xml:space="preserve">Our database provider is certified to ISO/IEC 27001 and is SOC 2 compliant with </w:t>
      </w:r>
      <w:r w:rsidR="00202F72" w:rsidRPr="00202F72">
        <w:rPr>
          <w:rFonts w:asciiTheme="majorHAnsi" w:eastAsia="Times New Roman" w:hAnsiTheme="majorHAnsi" w:cstheme="majorHAnsi"/>
          <w:sz w:val="24"/>
          <w:szCs w:val="24"/>
          <w:lang w:val="en" w:eastAsia="en-GB"/>
        </w:rPr>
        <w:t>high standards of physical and network security. All data transmission</w:t>
      </w:r>
      <w:r w:rsidR="006E3B00">
        <w:rPr>
          <w:rFonts w:asciiTheme="majorHAnsi" w:eastAsia="Times New Roman" w:hAnsiTheme="majorHAnsi" w:cstheme="majorHAnsi"/>
          <w:sz w:val="24"/>
          <w:szCs w:val="24"/>
          <w:lang w:val="en" w:eastAsia="en-GB"/>
        </w:rPr>
        <w:t>s</w:t>
      </w:r>
      <w:r w:rsidR="00202F72" w:rsidRPr="00202F72">
        <w:rPr>
          <w:rFonts w:asciiTheme="majorHAnsi" w:eastAsia="Times New Roman" w:hAnsiTheme="majorHAnsi" w:cstheme="majorHAnsi"/>
          <w:sz w:val="24"/>
          <w:szCs w:val="24"/>
          <w:lang w:val="en" w:eastAsia="en-GB"/>
        </w:rPr>
        <w:t xml:space="preserve"> are encrypted </w:t>
      </w:r>
      <w:r w:rsidR="00202F72" w:rsidRPr="00202F72">
        <w:rPr>
          <w:rFonts w:asciiTheme="majorHAnsi" w:eastAsia="Times New Roman" w:hAnsiTheme="majorHAnsi" w:cstheme="majorHAnsi"/>
          <w:color w:val="000000"/>
          <w:sz w:val="24"/>
          <w:szCs w:val="24"/>
          <w:lang w:eastAsia="en-GB"/>
        </w:rPr>
        <w:t xml:space="preserve">using TLS 1.2 protocols, </w:t>
      </w:r>
      <w:r w:rsidR="00202F72">
        <w:rPr>
          <w:rFonts w:asciiTheme="majorHAnsi" w:eastAsia="Times New Roman" w:hAnsiTheme="majorHAnsi" w:cstheme="majorHAnsi"/>
          <w:color w:val="000000"/>
          <w:sz w:val="24"/>
          <w:szCs w:val="24"/>
          <w:lang w:eastAsia="en-GB"/>
        </w:rPr>
        <w:t>using</w:t>
      </w:r>
      <w:r w:rsidR="00202F72" w:rsidRPr="00202F72">
        <w:rPr>
          <w:rFonts w:asciiTheme="majorHAnsi" w:eastAsia="Times New Roman" w:hAnsiTheme="majorHAnsi" w:cstheme="majorHAnsi"/>
          <w:color w:val="000000"/>
          <w:sz w:val="24"/>
          <w:szCs w:val="24"/>
          <w:lang w:eastAsia="en-GB"/>
        </w:rPr>
        <w:t xml:space="preserve"> certificates issued by SHA 256 based CA</w:t>
      </w:r>
      <w:r w:rsidR="00202F72">
        <w:rPr>
          <w:rFonts w:asciiTheme="majorHAnsi" w:eastAsia="Times New Roman" w:hAnsiTheme="majorHAnsi" w:cstheme="majorHAnsi"/>
          <w:color w:val="000000"/>
          <w:sz w:val="24"/>
          <w:szCs w:val="24"/>
          <w:lang w:eastAsia="en-GB"/>
        </w:rPr>
        <w:t xml:space="preserve">. </w:t>
      </w:r>
      <w:r w:rsidR="00202F72" w:rsidRPr="00202F72">
        <w:rPr>
          <w:rFonts w:asciiTheme="majorHAnsi" w:eastAsia="Times New Roman" w:hAnsiTheme="majorHAnsi" w:cstheme="majorHAnsi"/>
          <w:color w:val="000000"/>
          <w:sz w:val="24"/>
          <w:szCs w:val="24"/>
          <w:lang w:eastAsia="en-GB"/>
        </w:rPr>
        <w:t xml:space="preserve">The latest and strong ciphers are used </w:t>
      </w:r>
      <w:r w:rsidR="008D22DA">
        <w:rPr>
          <w:rFonts w:asciiTheme="majorHAnsi" w:eastAsia="Times New Roman" w:hAnsiTheme="majorHAnsi" w:cstheme="majorHAnsi"/>
          <w:color w:val="000000"/>
          <w:sz w:val="24"/>
          <w:szCs w:val="24"/>
          <w:lang w:eastAsia="en-GB"/>
        </w:rPr>
        <w:t>including</w:t>
      </w:r>
      <w:r w:rsidR="00202F72" w:rsidRPr="00202F72">
        <w:rPr>
          <w:rFonts w:asciiTheme="majorHAnsi" w:eastAsia="Times New Roman" w:hAnsiTheme="majorHAnsi" w:cstheme="majorHAnsi"/>
          <w:color w:val="000000"/>
          <w:sz w:val="24"/>
          <w:szCs w:val="24"/>
          <w:lang w:eastAsia="en-GB"/>
        </w:rPr>
        <w:t xml:space="preserve"> AES_CBC/AES_GCM 256 bit/</w:t>
      </w:r>
      <w:r w:rsidR="00BD7C4F" w:rsidRPr="00202F72">
        <w:rPr>
          <w:rFonts w:asciiTheme="majorHAnsi" w:eastAsia="Times New Roman" w:hAnsiTheme="majorHAnsi" w:cstheme="majorHAnsi"/>
          <w:color w:val="000000"/>
          <w:sz w:val="24"/>
          <w:szCs w:val="24"/>
          <w:lang w:eastAsia="en-GB"/>
        </w:rPr>
        <w:t>128-bit</w:t>
      </w:r>
      <w:r w:rsidR="00202F72" w:rsidRPr="00202F72">
        <w:rPr>
          <w:rFonts w:asciiTheme="majorHAnsi" w:eastAsia="Times New Roman" w:hAnsiTheme="majorHAnsi" w:cstheme="majorHAnsi"/>
          <w:color w:val="000000"/>
          <w:sz w:val="24"/>
          <w:szCs w:val="24"/>
          <w:lang w:eastAsia="en-GB"/>
        </w:rPr>
        <w:t xml:space="preserve"> keys for encryption, SHA2 for message authentication and ECDHE_RSA as the key exchange mechanism.</w:t>
      </w:r>
    </w:p>
    <w:p w14:paraId="7570D1A9" w14:textId="77777777" w:rsidR="001D5DA8" w:rsidRDefault="001D5DA8" w:rsidP="00202F72">
      <w:pPr>
        <w:spacing w:after="0" w:line="240" w:lineRule="auto"/>
        <w:rPr>
          <w:rFonts w:asciiTheme="majorHAnsi" w:eastAsia="Times New Roman" w:hAnsiTheme="majorHAnsi" w:cstheme="majorHAnsi"/>
          <w:color w:val="000000"/>
          <w:sz w:val="24"/>
          <w:szCs w:val="24"/>
          <w:lang w:eastAsia="en-GB"/>
        </w:rPr>
      </w:pPr>
    </w:p>
    <w:p w14:paraId="04283E34" w14:textId="05111F2C" w:rsidR="00E15AAA" w:rsidRPr="00E15AAA" w:rsidRDefault="001D5DA8" w:rsidP="00E15AAA">
      <w:pPr>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eastAsia="en-GB"/>
        </w:rPr>
        <w:t>The database</w:t>
      </w:r>
      <w:r w:rsidR="00E15AAA">
        <w:rPr>
          <w:rFonts w:asciiTheme="majorHAnsi" w:eastAsia="Times New Roman" w:hAnsiTheme="majorHAnsi" w:cstheme="majorHAnsi"/>
          <w:color w:val="000000"/>
          <w:sz w:val="24"/>
          <w:szCs w:val="24"/>
          <w:lang w:eastAsia="en-GB"/>
        </w:rPr>
        <w:t xml:space="preserve"> provider</w:t>
      </w:r>
      <w:r w:rsidR="00E15AAA">
        <w:rPr>
          <w:rFonts w:ascii="Droid Serif" w:hAnsi="Droid Serif"/>
          <w:color w:val="000000"/>
          <w:sz w:val="27"/>
          <w:szCs w:val="27"/>
          <w:shd w:val="clear" w:color="auto" w:fill="FFFFFF"/>
        </w:rPr>
        <w:t xml:space="preserve"> </w:t>
      </w:r>
      <w:r w:rsidR="00E15AAA" w:rsidRPr="00E15AAA">
        <w:rPr>
          <w:rFonts w:asciiTheme="majorHAnsi" w:hAnsiTheme="majorHAnsi" w:cstheme="majorHAnsi"/>
          <w:color w:val="000000"/>
          <w:sz w:val="24"/>
          <w:szCs w:val="24"/>
          <w:shd w:val="clear" w:color="auto" w:fill="FFFFFF"/>
        </w:rPr>
        <w:t>participates in and has certified its compliance with the EU-U.S. Privacy Shield Framework, with respect to transfer of data to the U.S.</w:t>
      </w:r>
      <w:r w:rsidR="00E15AAA">
        <w:rPr>
          <w:rFonts w:asciiTheme="majorHAnsi" w:hAnsiTheme="majorHAnsi" w:cstheme="majorHAnsi"/>
          <w:sz w:val="24"/>
          <w:szCs w:val="24"/>
        </w:rPr>
        <w:t xml:space="preserve"> </w:t>
      </w:r>
      <w:r w:rsidR="00E15AAA" w:rsidRPr="00E15AAA">
        <w:rPr>
          <w:rFonts w:asciiTheme="majorHAnsi" w:eastAsia="Times New Roman" w:hAnsiTheme="majorHAnsi" w:cstheme="majorHAnsi"/>
          <w:color w:val="333333"/>
          <w:sz w:val="24"/>
          <w:szCs w:val="24"/>
          <w:lang w:eastAsia="en-GB"/>
        </w:rPr>
        <w:t xml:space="preserve">The EU-U.S. Privacy </w:t>
      </w:r>
      <w:r w:rsidR="00E15AAA" w:rsidRPr="00E15AAA">
        <w:rPr>
          <w:rFonts w:asciiTheme="majorHAnsi" w:eastAsia="Times New Roman" w:hAnsiTheme="majorHAnsi" w:cstheme="majorHAnsi"/>
          <w:color w:val="333333"/>
          <w:sz w:val="24"/>
          <w:szCs w:val="24"/>
          <w:lang w:eastAsia="en-GB"/>
        </w:rPr>
        <w:lastRenderedPageBreak/>
        <w:t>Shield Framework was designed by the U.S. Department of Commerce and European Commission to provide companies on both sides of the Atlantic with a mechanism to comply with EU data protection requirements when transferring personal data from the European Union to the United States in support of transatlantic commerce.</w:t>
      </w:r>
      <w:r w:rsidR="00E15AAA">
        <w:rPr>
          <w:rFonts w:asciiTheme="majorHAnsi" w:eastAsia="Times New Roman" w:hAnsiTheme="majorHAnsi" w:cstheme="majorHAnsi"/>
          <w:color w:val="333333"/>
          <w:sz w:val="24"/>
          <w:szCs w:val="24"/>
          <w:lang w:eastAsia="en-GB"/>
        </w:rPr>
        <w:t xml:space="preserve"> </w:t>
      </w:r>
      <w:r w:rsidR="00E15AAA" w:rsidRPr="00E15AAA">
        <w:rPr>
          <w:rFonts w:asciiTheme="majorHAnsi" w:eastAsia="Times New Roman" w:hAnsiTheme="majorHAnsi" w:cstheme="majorHAnsi"/>
          <w:color w:val="333333"/>
          <w:sz w:val="24"/>
          <w:szCs w:val="24"/>
          <w:lang w:eastAsia="en-GB"/>
        </w:rPr>
        <w:t>The Privacy Shield Framework provides a set of robust and enforceable protections for the personal data of EU individuals. The Framework provides transparency regarding how participating companies use personal data, strong U.S. government oversight, and increased cooperation with EU data protection authorities (DPAs</w:t>
      </w:r>
      <w:r w:rsidR="00BD7C4F" w:rsidRPr="00E15AAA">
        <w:rPr>
          <w:rFonts w:asciiTheme="majorHAnsi" w:eastAsia="Times New Roman" w:hAnsiTheme="majorHAnsi" w:cstheme="majorHAnsi"/>
          <w:color w:val="333333"/>
          <w:sz w:val="24"/>
          <w:szCs w:val="24"/>
          <w:lang w:eastAsia="en-GB"/>
        </w:rPr>
        <w:t>). The</w:t>
      </w:r>
      <w:r w:rsidR="00E15AAA" w:rsidRPr="00E15AAA">
        <w:rPr>
          <w:rFonts w:asciiTheme="majorHAnsi" w:eastAsia="Times New Roman" w:hAnsiTheme="majorHAnsi" w:cstheme="majorHAnsi"/>
          <w:color w:val="333333"/>
          <w:sz w:val="24"/>
          <w:szCs w:val="24"/>
          <w:lang w:eastAsia="en-GB"/>
        </w:rPr>
        <w:t xml:space="preserve"> European Commission deemed the Privacy Shield Framework adequate to enable data transfers under EU law</w:t>
      </w:r>
      <w:r w:rsidR="00E15AAA">
        <w:rPr>
          <w:rFonts w:ascii="Arial" w:eastAsia="Times New Roman" w:hAnsi="Arial" w:cs="Arial"/>
          <w:color w:val="333333"/>
          <w:sz w:val="21"/>
          <w:szCs w:val="21"/>
          <w:lang w:eastAsia="en-GB"/>
        </w:rPr>
        <w:t>.</w:t>
      </w:r>
    </w:p>
    <w:p w14:paraId="16E70378"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If you would like further information on the </w:t>
      </w:r>
      <w:r w:rsidR="007108C8">
        <w:rPr>
          <w:rFonts w:asciiTheme="majorHAnsi" w:eastAsia="Times New Roman" w:hAnsiTheme="majorHAnsi" w:cstheme="majorHAnsi"/>
          <w:sz w:val="24"/>
          <w:szCs w:val="24"/>
          <w:lang w:val="en" w:eastAsia="en-GB"/>
        </w:rPr>
        <w:t>security of our database</w:t>
      </w:r>
      <w:r w:rsidRPr="00AE7474">
        <w:rPr>
          <w:rFonts w:asciiTheme="majorHAnsi" w:eastAsia="Times New Roman" w:hAnsiTheme="majorHAnsi" w:cstheme="majorHAnsi"/>
          <w:sz w:val="24"/>
          <w:szCs w:val="24"/>
          <w:lang w:val="en" w:eastAsia="en-GB"/>
        </w:rPr>
        <w:t>, you can contact us using the details set out at the end of thi</w:t>
      </w:r>
      <w:r w:rsidR="007108C8">
        <w:rPr>
          <w:rFonts w:asciiTheme="majorHAnsi" w:eastAsia="Times New Roman" w:hAnsiTheme="majorHAnsi" w:cstheme="majorHAnsi"/>
          <w:sz w:val="24"/>
          <w:szCs w:val="24"/>
          <w:lang w:val="en" w:eastAsia="en-GB"/>
        </w:rPr>
        <w:t>s Privacy Policy.</w:t>
      </w:r>
    </w:p>
    <w:p w14:paraId="377CDD5F" w14:textId="6878A9B3" w:rsidR="00AE7474" w:rsidRPr="0030059F" w:rsidRDefault="00AE7474" w:rsidP="0030059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30059F">
        <w:rPr>
          <w:rFonts w:asciiTheme="majorHAnsi" w:eastAsia="Times New Roman" w:hAnsiTheme="majorHAnsi" w:cstheme="majorHAnsi"/>
          <w:b/>
          <w:bCs/>
          <w:sz w:val="24"/>
          <w:szCs w:val="24"/>
          <w:lang w:val="en" w:eastAsia="en-GB"/>
        </w:rPr>
        <w:t>How long will we keep your information?</w:t>
      </w:r>
    </w:p>
    <w:p w14:paraId="4C4569FD"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only keep your information for as long as is reasonably necessary for the purposes set out in this Privacy Policy and to fulfil our legal obligations.</w:t>
      </w:r>
    </w:p>
    <w:p w14:paraId="1DFFFF01" w14:textId="77777777"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We will securely erase your information if we decide that we no longer need it.</w:t>
      </w:r>
    </w:p>
    <w:p w14:paraId="0BA42DB7" w14:textId="77777777" w:rsidR="004158B0" w:rsidRPr="004158B0" w:rsidRDefault="00AE7474" w:rsidP="004158B0">
      <w:pPr>
        <w:pStyle w:val="ListParagraph"/>
        <w:numPr>
          <w:ilvl w:val="0"/>
          <w:numId w:val="4"/>
        </w:numPr>
        <w:spacing w:before="100" w:beforeAutospacing="1" w:after="100" w:afterAutospacing="1" w:line="240" w:lineRule="auto"/>
        <w:rPr>
          <w:rFonts w:asciiTheme="majorHAnsi" w:eastAsia="Times New Roman" w:hAnsiTheme="majorHAnsi" w:cstheme="majorHAnsi"/>
          <w:b/>
          <w:bCs/>
          <w:sz w:val="24"/>
          <w:szCs w:val="24"/>
          <w:lang w:val="en" w:eastAsia="en-GB"/>
        </w:rPr>
      </w:pPr>
      <w:r w:rsidRPr="004158B0">
        <w:rPr>
          <w:rFonts w:asciiTheme="majorHAnsi" w:eastAsia="Times New Roman" w:hAnsiTheme="majorHAnsi" w:cstheme="majorHAnsi"/>
          <w:b/>
          <w:bCs/>
          <w:sz w:val="24"/>
          <w:szCs w:val="24"/>
          <w:lang w:val="en" w:eastAsia="en-GB"/>
        </w:rPr>
        <w:t>Your rights</w:t>
      </w:r>
    </w:p>
    <w:p w14:paraId="00E69904" w14:textId="408A1068" w:rsidR="00AE7474" w:rsidRPr="004158B0" w:rsidRDefault="00AE7474" w:rsidP="004158B0">
      <w:pPr>
        <w:spacing w:before="100" w:beforeAutospacing="1" w:after="100" w:afterAutospacing="1" w:line="240" w:lineRule="auto"/>
        <w:rPr>
          <w:rFonts w:asciiTheme="majorHAnsi" w:eastAsia="Times New Roman" w:hAnsiTheme="majorHAnsi" w:cstheme="majorHAnsi"/>
          <w:b/>
          <w:bCs/>
          <w:sz w:val="24"/>
          <w:szCs w:val="24"/>
          <w:lang w:val="en" w:eastAsia="en-GB"/>
        </w:rPr>
      </w:pPr>
      <w:r w:rsidRPr="004158B0">
        <w:rPr>
          <w:rFonts w:asciiTheme="majorHAnsi" w:eastAsia="Times New Roman" w:hAnsiTheme="majorHAnsi" w:cstheme="majorHAnsi"/>
          <w:sz w:val="24"/>
          <w:szCs w:val="24"/>
          <w:lang w:val="en" w:eastAsia="en-GB"/>
        </w:rPr>
        <w:t>You have the following rights regarding your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7446"/>
      </w:tblGrid>
      <w:tr w:rsidR="00AE7474" w:rsidRPr="00AE7474" w14:paraId="3D807B8B"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8E527"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b/>
                <w:bCs/>
                <w:sz w:val="24"/>
                <w:szCs w:val="24"/>
                <w:lang w:eastAsia="en-GB"/>
              </w:rPr>
              <w:t>Rights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BD394"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b/>
                <w:bCs/>
                <w:sz w:val="24"/>
                <w:szCs w:val="24"/>
                <w:lang w:eastAsia="en-GB"/>
              </w:rPr>
              <w:t>What does this mean?</w:t>
            </w:r>
          </w:p>
        </w:tc>
      </w:tr>
      <w:tr w:rsidR="00AE7474" w:rsidRPr="00AE7474" w14:paraId="3834AA61"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04A1F" w14:textId="1F7AB682"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1 Right to be informed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82F1F"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You have the right to be provided with clear, transparent and easily understandable information about how we use your information and your rights. This is why we are providing you with the information in this Privacy Policy.</w:t>
            </w:r>
          </w:p>
        </w:tc>
      </w:tr>
      <w:tr w:rsidR="00AE7474" w:rsidRPr="00AE7474" w14:paraId="515BE7CE"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91737" w14:textId="41B8534C"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2 Right of access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C79DD"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 xml:space="preserve">You have the right to obtain access to your information (if we are processing it), and other certain other information (similar to that provided in this Privacy Policy). </w:t>
            </w:r>
          </w:p>
        </w:tc>
      </w:tr>
      <w:tr w:rsidR="00AE7474" w:rsidRPr="00AE7474" w14:paraId="456F9ED4"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89F7A" w14:textId="654AECF5"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3 Right to rectification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AFCC4"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 xml:space="preserve">You are entitled to have your information corrected if it is inaccurate or incomplete. </w:t>
            </w:r>
          </w:p>
        </w:tc>
      </w:tr>
      <w:tr w:rsidR="00AE7474" w:rsidRPr="00AE7474" w14:paraId="5D55E567"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D0A9F" w14:textId="6DCAD36A"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4 Right to erasure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6D45"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 xml:space="preserve">This is also known as ‘the right to be forgotten’ and, in simple terms, enables you to request the deletion or removal of your information where there is no compelling reason for us to keep using it. This is not a general right to erasure; there are exceptions. </w:t>
            </w:r>
          </w:p>
        </w:tc>
      </w:tr>
      <w:tr w:rsidR="00AE7474" w:rsidRPr="00AE7474" w14:paraId="3336678C"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E8B7E" w14:textId="6CF0F266"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5 Right to restrict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29E8"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You have rights to ‘block’ or suppress further use of your information. When processing is restricted, we can still store your information, but may not use it further. We keep lists of people who have asked for further use of their information to be ‘blocked’ to make sure the restriction is respected in future.</w:t>
            </w:r>
          </w:p>
        </w:tc>
      </w:tr>
      <w:tr w:rsidR="00AE7474" w:rsidRPr="00AE7474" w14:paraId="3587B897"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F3D86" w14:textId="7A4C26CB"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7.</w:t>
            </w:r>
            <w:r w:rsidR="00AE7474" w:rsidRPr="00AE7474">
              <w:rPr>
                <w:rFonts w:asciiTheme="majorHAnsi" w:eastAsia="Times New Roman" w:hAnsiTheme="majorHAnsi" w:cstheme="majorHAnsi"/>
                <w:sz w:val="24"/>
                <w:szCs w:val="24"/>
                <w:lang w:eastAsia="en-GB"/>
              </w:rPr>
              <w:t>6 Right to data portability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2B73" w14:textId="449F7CB2"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 xml:space="preserve">You have the right to obtain and reuse your personal data in a structured, commonly used and </w:t>
            </w:r>
            <w:r w:rsidR="00BD7C4F" w:rsidRPr="00AE7474">
              <w:rPr>
                <w:rFonts w:asciiTheme="majorHAnsi" w:eastAsia="Times New Roman" w:hAnsiTheme="majorHAnsi" w:cstheme="majorHAnsi"/>
                <w:sz w:val="24"/>
                <w:szCs w:val="24"/>
                <w:lang w:eastAsia="en-GB"/>
              </w:rPr>
              <w:t>machine-readable</w:t>
            </w:r>
            <w:r w:rsidRPr="00AE7474">
              <w:rPr>
                <w:rFonts w:asciiTheme="majorHAnsi" w:eastAsia="Times New Roman" w:hAnsiTheme="majorHAnsi" w:cstheme="majorHAnsi"/>
                <w:sz w:val="24"/>
                <w:szCs w:val="24"/>
                <w:lang w:eastAsia="en-GB"/>
              </w:rPr>
              <w:t xml:space="preserve"> format in certain circumstances. In addition, where certain conditions apply, you have the right to have such information transferred directly to a third party.</w:t>
            </w:r>
          </w:p>
        </w:tc>
      </w:tr>
      <w:tr w:rsidR="00AE7474" w:rsidRPr="00AE7474" w14:paraId="5BF5CD6E" w14:textId="77777777" w:rsidTr="00AE74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13C38" w14:textId="4FABD43F" w:rsidR="00AE7474" w:rsidRPr="00AE7474" w:rsidRDefault="00EE20B1" w:rsidP="00AE7474">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lastRenderedPageBreak/>
              <w:t>7.</w:t>
            </w:r>
            <w:r w:rsidR="00AE7474" w:rsidRPr="00AE7474">
              <w:rPr>
                <w:rFonts w:asciiTheme="majorHAnsi" w:eastAsia="Times New Roman" w:hAnsiTheme="majorHAnsi" w:cstheme="majorHAnsi"/>
                <w:sz w:val="24"/>
                <w:szCs w:val="24"/>
                <w:lang w:eastAsia="en-GB"/>
              </w:rPr>
              <w:t>7 Right to withdraw consent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FEF22" w14:textId="77777777" w:rsidR="00AE7474" w:rsidRPr="00AE7474" w:rsidRDefault="00AE7474" w:rsidP="00AE7474">
            <w:pPr>
              <w:spacing w:after="0" w:line="240" w:lineRule="auto"/>
              <w:rPr>
                <w:rFonts w:asciiTheme="majorHAnsi" w:eastAsia="Times New Roman" w:hAnsiTheme="majorHAnsi" w:cstheme="majorHAnsi"/>
                <w:sz w:val="24"/>
                <w:szCs w:val="24"/>
                <w:lang w:eastAsia="en-GB"/>
              </w:rPr>
            </w:pPr>
            <w:r w:rsidRPr="00AE7474">
              <w:rPr>
                <w:rFonts w:asciiTheme="majorHAnsi" w:eastAsia="Times New Roman" w:hAnsiTheme="majorHAnsi" w:cstheme="majorHAnsi"/>
                <w:sz w:val="24"/>
                <w:szCs w:val="24"/>
                <w:lang w:eastAsia="en-GB"/>
              </w:rPr>
              <w:t>If you have given your consent to anything we do with your personal data, you have the right to withdraw your consent at any time (although if you do so, it does not mean that anything we have done with your personal data with your consent up to that point is unlawful).</w:t>
            </w:r>
          </w:p>
        </w:tc>
      </w:tr>
    </w:tbl>
    <w:p w14:paraId="7FD6EC3E" w14:textId="1C0BE2FD" w:rsidR="00AE7474" w:rsidRPr="004158B0" w:rsidRDefault="00EE20B1" w:rsidP="004158B0">
      <w:pPr>
        <w:spacing w:before="100" w:beforeAutospacing="1" w:after="100" w:afterAutospacing="1"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b/>
          <w:bCs/>
          <w:sz w:val="24"/>
          <w:szCs w:val="24"/>
          <w:lang w:val="en" w:eastAsia="en-GB"/>
        </w:rPr>
        <w:t xml:space="preserve">7.8 </w:t>
      </w:r>
      <w:r w:rsidR="00AE7474" w:rsidRPr="004158B0">
        <w:rPr>
          <w:rFonts w:asciiTheme="majorHAnsi" w:eastAsia="Times New Roman" w:hAnsiTheme="majorHAnsi" w:cstheme="majorHAnsi"/>
          <w:b/>
          <w:bCs/>
          <w:sz w:val="24"/>
          <w:szCs w:val="24"/>
          <w:lang w:val="en" w:eastAsia="en-GB"/>
        </w:rPr>
        <w:t>Right to object to processing</w:t>
      </w:r>
      <w:r w:rsidR="00AE7474" w:rsidRPr="004158B0">
        <w:rPr>
          <w:rFonts w:asciiTheme="majorHAnsi" w:eastAsia="Times New Roman" w:hAnsiTheme="majorHAnsi" w:cstheme="majorHAnsi"/>
          <w:b/>
          <w:bCs/>
          <w:sz w:val="24"/>
          <w:szCs w:val="24"/>
          <w:lang w:val="en" w:eastAsia="en-GB"/>
        </w:rPr>
        <w:br/>
      </w:r>
      <w:r w:rsidR="00AE7474" w:rsidRPr="004158B0">
        <w:rPr>
          <w:rFonts w:asciiTheme="majorHAnsi" w:eastAsia="Times New Roman" w:hAnsiTheme="majorHAnsi" w:cstheme="majorHAnsi"/>
          <w:bCs/>
          <w:sz w:val="24"/>
          <w:szCs w:val="24"/>
          <w:lang w:val="en" w:eastAsia="en-GB"/>
        </w:rPr>
        <w:t xml:space="preserve">In addition to the above rights, you also have the right to object to certain types of processing, in certain circumstances. In particular, the right to object to the processing of your personal data based on our legitimate </w:t>
      </w:r>
      <w:r w:rsidR="00BD7C4F" w:rsidRPr="004158B0">
        <w:rPr>
          <w:rFonts w:asciiTheme="majorHAnsi" w:eastAsia="Times New Roman" w:hAnsiTheme="majorHAnsi" w:cstheme="majorHAnsi"/>
          <w:bCs/>
          <w:sz w:val="24"/>
          <w:szCs w:val="24"/>
          <w:lang w:val="en" w:eastAsia="en-GB"/>
        </w:rPr>
        <w:t>interests’</w:t>
      </w:r>
      <w:r w:rsidR="00AE7474" w:rsidRPr="004158B0">
        <w:rPr>
          <w:rFonts w:asciiTheme="majorHAnsi" w:eastAsia="Times New Roman" w:hAnsiTheme="majorHAnsi" w:cstheme="majorHAnsi"/>
          <w:bCs/>
          <w:sz w:val="24"/>
          <w:szCs w:val="24"/>
          <w:lang w:val="en" w:eastAsia="en-GB"/>
        </w:rPr>
        <w:t xml:space="preserve"> grounds (including processing for direct marketing).</w:t>
      </w:r>
      <w:r w:rsidR="00B10FF3" w:rsidRPr="004158B0">
        <w:rPr>
          <w:rFonts w:asciiTheme="majorHAnsi" w:eastAsia="Times New Roman" w:hAnsiTheme="majorHAnsi" w:cstheme="majorHAnsi"/>
          <w:b/>
          <w:bCs/>
          <w:sz w:val="24"/>
          <w:szCs w:val="24"/>
          <w:lang w:val="en" w:eastAsia="en-GB"/>
        </w:rPr>
        <w:t xml:space="preserve"> </w:t>
      </w:r>
    </w:p>
    <w:p w14:paraId="73320D51" w14:textId="3E45F352"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To exercise any of these rights at, any time, you can contact </w:t>
      </w:r>
      <w:r w:rsidR="00B10FF3">
        <w:rPr>
          <w:rFonts w:asciiTheme="majorHAnsi" w:eastAsia="Times New Roman" w:hAnsiTheme="majorHAnsi" w:cstheme="majorHAnsi"/>
          <w:sz w:val="24"/>
          <w:szCs w:val="24"/>
          <w:lang w:val="en" w:eastAsia="en-GB"/>
        </w:rPr>
        <w:t xml:space="preserve">us at </w:t>
      </w:r>
      <w:hyperlink r:id="rId8" w:history="1">
        <w:r w:rsidR="004158B0" w:rsidRPr="00930A63">
          <w:rPr>
            <w:rStyle w:val="Hyperlink"/>
            <w:rFonts w:asciiTheme="majorHAnsi" w:eastAsia="Times New Roman" w:hAnsiTheme="majorHAnsi" w:cstheme="majorHAnsi"/>
            <w:sz w:val="24"/>
            <w:szCs w:val="24"/>
            <w:lang w:val="en" w:eastAsia="en-GB"/>
          </w:rPr>
          <w:t>mail@hyphadiscovery.com</w:t>
        </w:r>
      </w:hyperlink>
      <w:r w:rsidR="00B10FF3">
        <w:rPr>
          <w:rFonts w:asciiTheme="majorHAnsi" w:eastAsia="Times New Roman" w:hAnsiTheme="majorHAnsi" w:cstheme="majorHAnsi"/>
          <w:sz w:val="24"/>
          <w:szCs w:val="24"/>
          <w:lang w:val="en" w:eastAsia="en-GB"/>
        </w:rPr>
        <w:t xml:space="preserve"> or </w:t>
      </w:r>
      <w:r w:rsidR="00343028" w:rsidRPr="00343028">
        <w:rPr>
          <w:rFonts w:asciiTheme="majorHAnsi" w:eastAsia="Times New Roman" w:hAnsiTheme="majorHAnsi" w:cstheme="majorHAnsi"/>
          <w:i/>
          <w:sz w:val="24"/>
          <w:szCs w:val="24"/>
          <w:lang w:val="en" w:eastAsia="en-GB"/>
        </w:rPr>
        <w:t>via</w:t>
      </w:r>
      <w:r w:rsidR="00B10FF3">
        <w:rPr>
          <w:rFonts w:asciiTheme="majorHAnsi" w:eastAsia="Times New Roman" w:hAnsiTheme="majorHAnsi" w:cstheme="majorHAnsi"/>
          <w:sz w:val="24"/>
          <w:szCs w:val="24"/>
          <w:lang w:val="en" w:eastAsia="en-GB"/>
        </w:rPr>
        <w:t xml:space="preserve"> the unsubscribe feature in newsletters and related communications you receive from us.</w:t>
      </w:r>
    </w:p>
    <w:p w14:paraId="6235D3EF" w14:textId="101557A4" w:rsidR="00AE7474" w:rsidRPr="0030059F" w:rsidRDefault="00AE7474" w:rsidP="0030059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30059F">
        <w:rPr>
          <w:rFonts w:asciiTheme="majorHAnsi" w:eastAsia="Times New Roman" w:hAnsiTheme="majorHAnsi" w:cstheme="majorHAnsi"/>
          <w:b/>
          <w:bCs/>
          <w:sz w:val="24"/>
          <w:szCs w:val="24"/>
          <w:lang w:val="en" w:eastAsia="en-GB"/>
        </w:rPr>
        <w:t>Web</w:t>
      </w:r>
      <w:r w:rsidR="00EF2946" w:rsidRPr="0030059F">
        <w:rPr>
          <w:rFonts w:asciiTheme="majorHAnsi" w:eastAsia="Times New Roman" w:hAnsiTheme="majorHAnsi" w:cstheme="majorHAnsi"/>
          <w:b/>
          <w:bCs/>
          <w:sz w:val="24"/>
          <w:szCs w:val="24"/>
          <w:lang w:val="en" w:eastAsia="en-GB"/>
        </w:rPr>
        <w:t>site and newsletter registration</w:t>
      </w:r>
    </w:p>
    <w:p w14:paraId="46106D3D" w14:textId="71B8A0C5" w:rsidR="00060D15"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If you register for the </w:t>
      </w:r>
      <w:r w:rsidR="00572C3F">
        <w:rPr>
          <w:rFonts w:asciiTheme="majorHAnsi" w:eastAsia="Times New Roman" w:hAnsiTheme="majorHAnsi" w:cstheme="majorHAnsi"/>
          <w:sz w:val="24"/>
          <w:szCs w:val="24"/>
          <w:lang w:val="en" w:eastAsia="en-GB"/>
        </w:rPr>
        <w:t>newsletters</w:t>
      </w:r>
      <w:r w:rsidRPr="00AE7474">
        <w:rPr>
          <w:rFonts w:asciiTheme="majorHAnsi" w:eastAsia="Times New Roman" w:hAnsiTheme="majorHAnsi" w:cstheme="majorHAnsi"/>
          <w:sz w:val="24"/>
          <w:szCs w:val="24"/>
          <w:lang w:val="en" w:eastAsia="en-GB"/>
        </w:rPr>
        <w:t>, you wil</w:t>
      </w:r>
      <w:r w:rsidR="00EF2946">
        <w:rPr>
          <w:rFonts w:asciiTheme="majorHAnsi" w:eastAsia="Times New Roman" w:hAnsiTheme="majorHAnsi" w:cstheme="majorHAnsi"/>
          <w:sz w:val="24"/>
          <w:szCs w:val="24"/>
          <w:lang w:val="en" w:eastAsia="en-GB"/>
        </w:rPr>
        <w:t xml:space="preserve">l need to provide your name, </w:t>
      </w:r>
      <w:r w:rsidRPr="00AE7474">
        <w:rPr>
          <w:rFonts w:asciiTheme="majorHAnsi" w:eastAsia="Times New Roman" w:hAnsiTheme="majorHAnsi" w:cstheme="majorHAnsi"/>
          <w:sz w:val="24"/>
          <w:szCs w:val="24"/>
          <w:lang w:val="en" w:eastAsia="en-GB"/>
        </w:rPr>
        <w:t>email address</w:t>
      </w:r>
      <w:r w:rsidR="00EF2946">
        <w:rPr>
          <w:rFonts w:asciiTheme="majorHAnsi" w:eastAsia="Times New Roman" w:hAnsiTheme="majorHAnsi" w:cstheme="majorHAnsi"/>
          <w:sz w:val="24"/>
          <w:szCs w:val="24"/>
          <w:lang w:val="en" w:eastAsia="en-GB"/>
        </w:rPr>
        <w:t xml:space="preserve"> and association</w:t>
      </w:r>
      <w:r w:rsidR="00060D15">
        <w:rPr>
          <w:rFonts w:asciiTheme="majorHAnsi" w:eastAsia="Times New Roman" w:hAnsiTheme="majorHAnsi" w:cstheme="majorHAnsi"/>
          <w:sz w:val="24"/>
          <w:szCs w:val="24"/>
          <w:lang w:val="en" w:eastAsia="en-GB"/>
        </w:rPr>
        <w:t xml:space="preserve"> (</w:t>
      </w:r>
      <w:r w:rsidR="00BD7C4F">
        <w:rPr>
          <w:rFonts w:asciiTheme="majorHAnsi" w:eastAsia="Times New Roman" w:hAnsiTheme="majorHAnsi" w:cstheme="majorHAnsi"/>
          <w:sz w:val="24"/>
          <w:szCs w:val="24"/>
          <w:lang w:val="en" w:eastAsia="en-GB"/>
        </w:rPr>
        <w:t>e.g.,</w:t>
      </w:r>
      <w:r w:rsidR="00060D15">
        <w:rPr>
          <w:rFonts w:asciiTheme="majorHAnsi" w:eastAsia="Times New Roman" w:hAnsiTheme="majorHAnsi" w:cstheme="majorHAnsi"/>
          <w:sz w:val="24"/>
          <w:szCs w:val="24"/>
          <w:lang w:val="en" w:eastAsia="en-GB"/>
        </w:rPr>
        <w:t xml:space="preserve"> company) and country plus any additional information voluntarily given. </w:t>
      </w:r>
      <w:r w:rsidR="00060D15" w:rsidRPr="00AE7474">
        <w:rPr>
          <w:rFonts w:asciiTheme="majorHAnsi" w:eastAsia="Times New Roman" w:hAnsiTheme="majorHAnsi" w:cstheme="majorHAnsi"/>
          <w:sz w:val="24"/>
          <w:szCs w:val="24"/>
          <w:lang w:val="en" w:eastAsia="en-GB"/>
        </w:rPr>
        <w:t>By registe</w:t>
      </w:r>
      <w:r w:rsidR="00060D15">
        <w:rPr>
          <w:rFonts w:asciiTheme="majorHAnsi" w:eastAsia="Times New Roman" w:hAnsiTheme="majorHAnsi" w:cstheme="majorHAnsi"/>
          <w:sz w:val="24"/>
          <w:szCs w:val="24"/>
          <w:lang w:val="en" w:eastAsia="en-GB"/>
        </w:rPr>
        <w:t>ring for the newsletter, you consent to use of the information you have provided. Hy</w:t>
      </w:r>
      <w:r w:rsidR="000F3882">
        <w:rPr>
          <w:rFonts w:asciiTheme="majorHAnsi" w:eastAsia="Times New Roman" w:hAnsiTheme="majorHAnsi" w:cstheme="majorHAnsi"/>
          <w:sz w:val="24"/>
          <w:szCs w:val="24"/>
          <w:lang w:val="en" w:eastAsia="en-GB"/>
        </w:rPr>
        <w:t xml:space="preserve">pha Discovery Limited will </w:t>
      </w:r>
      <w:r w:rsidR="00060D15">
        <w:rPr>
          <w:rFonts w:asciiTheme="majorHAnsi" w:eastAsia="Times New Roman" w:hAnsiTheme="majorHAnsi" w:cstheme="majorHAnsi"/>
          <w:sz w:val="24"/>
          <w:szCs w:val="24"/>
          <w:lang w:val="en" w:eastAsia="en-GB"/>
        </w:rPr>
        <w:t>use the information provided for the purposes of administering the newsletter service</w:t>
      </w:r>
      <w:r w:rsidR="000F3882">
        <w:rPr>
          <w:rFonts w:asciiTheme="majorHAnsi" w:eastAsia="Times New Roman" w:hAnsiTheme="majorHAnsi" w:cstheme="majorHAnsi"/>
          <w:sz w:val="24"/>
          <w:szCs w:val="24"/>
          <w:lang w:val="en" w:eastAsia="en-GB"/>
        </w:rPr>
        <w:t xml:space="preserve"> and for contacting you with any relevant information regarding our services and products</w:t>
      </w:r>
      <w:r w:rsidR="00060D15">
        <w:rPr>
          <w:rFonts w:asciiTheme="majorHAnsi" w:eastAsia="Times New Roman" w:hAnsiTheme="majorHAnsi" w:cstheme="majorHAnsi"/>
          <w:sz w:val="24"/>
          <w:szCs w:val="24"/>
          <w:lang w:val="en" w:eastAsia="en-GB"/>
        </w:rPr>
        <w:t xml:space="preserve">. </w:t>
      </w:r>
      <w:r w:rsidRPr="00AE7474">
        <w:rPr>
          <w:rFonts w:asciiTheme="majorHAnsi" w:eastAsia="Times New Roman" w:hAnsiTheme="majorHAnsi" w:cstheme="majorHAnsi"/>
          <w:sz w:val="24"/>
          <w:szCs w:val="24"/>
          <w:lang w:val="en" w:eastAsia="en-GB"/>
        </w:rPr>
        <w:t xml:space="preserve">The information will be stored securely and will not be shared with third parties. </w:t>
      </w:r>
    </w:p>
    <w:p w14:paraId="7F3B88D6" w14:textId="77777777" w:rsidR="00F15496" w:rsidRDefault="00F15496" w:rsidP="00AE7474">
      <w:pPr>
        <w:spacing w:before="100" w:beforeAutospacing="1" w:after="100" w:afterAutospacing="1" w:line="240" w:lineRule="auto"/>
        <w:rPr>
          <w:rFonts w:asciiTheme="majorHAnsi" w:hAnsiTheme="majorHAnsi" w:cstheme="majorHAnsi"/>
          <w:sz w:val="24"/>
          <w:szCs w:val="24"/>
          <w:lang w:val="en-US"/>
        </w:rPr>
      </w:pPr>
      <w:r>
        <w:rPr>
          <w:rFonts w:asciiTheme="majorHAnsi" w:hAnsiTheme="majorHAnsi" w:cstheme="majorHAnsi"/>
          <w:sz w:val="24"/>
          <w:szCs w:val="24"/>
          <w:lang w:val="en-US"/>
        </w:rPr>
        <w:t>The</w:t>
      </w:r>
      <w:r w:rsidRPr="00F15496">
        <w:rPr>
          <w:rFonts w:asciiTheme="majorHAnsi" w:hAnsiTheme="majorHAnsi" w:cstheme="majorHAnsi"/>
          <w:sz w:val="24"/>
          <w:szCs w:val="24"/>
          <w:lang w:val="en-US"/>
        </w:rPr>
        <w:t xml:space="preserve"> website may contain links to and from websites of our strategic partner(s), </w:t>
      </w:r>
      <w:r w:rsidR="00B04D58">
        <w:rPr>
          <w:rFonts w:asciiTheme="majorHAnsi" w:hAnsiTheme="majorHAnsi" w:cstheme="majorHAnsi"/>
          <w:sz w:val="24"/>
          <w:szCs w:val="24"/>
          <w:lang w:val="en-US"/>
        </w:rPr>
        <w:t xml:space="preserve">conference providers </w:t>
      </w:r>
      <w:r w:rsidRPr="00F15496">
        <w:rPr>
          <w:rFonts w:asciiTheme="majorHAnsi" w:hAnsiTheme="majorHAnsi" w:cstheme="majorHAnsi"/>
          <w:sz w:val="24"/>
          <w:szCs w:val="24"/>
          <w:lang w:val="en-US"/>
        </w:rPr>
        <w:t>or to related content and publications. These websites have their own privacy policies and we do not accept any responsibility or liability for their policies.</w:t>
      </w:r>
    </w:p>
    <w:p w14:paraId="58521F26" w14:textId="0B1A3574" w:rsidR="000F3882" w:rsidRPr="009C21CF" w:rsidRDefault="000F3882" w:rsidP="009C21C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9C21CF">
        <w:rPr>
          <w:rFonts w:asciiTheme="majorHAnsi" w:eastAsia="Times New Roman" w:hAnsiTheme="majorHAnsi" w:cstheme="majorHAnsi"/>
          <w:b/>
          <w:bCs/>
          <w:sz w:val="24"/>
          <w:szCs w:val="24"/>
          <w:lang w:val="en" w:eastAsia="en-GB"/>
        </w:rPr>
        <w:t>Google Analytics</w:t>
      </w:r>
    </w:p>
    <w:p w14:paraId="11FEAC37" w14:textId="77777777" w:rsidR="009C21CF" w:rsidRDefault="000F3882" w:rsidP="000F3882">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Our website uses Google Analytics, a web analytics service provided by Google, Inc. (‘Google’). Google Analytics uses cookies (text files placed on your computer) to help the website operators analyse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w:t>
      </w:r>
    </w:p>
    <w:p w14:paraId="14457575" w14:textId="523A6CB4" w:rsidR="000F3882" w:rsidRPr="009C21CF" w:rsidRDefault="000F3882" w:rsidP="009C21CF">
      <w:pPr>
        <w:pStyle w:val="ListParagraph"/>
        <w:numPr>
          <w:ilvl w:val="0"/>
          <w:numId w:val="4"/>
        </w:numPr>
        <w:spacing w:before="100" w:beforeAutospacing="1" w:after="100" w:afterAutospacing="1" w:line="240" w:lineRule="auto"/>
        <w:rPr>
          <w:rFonts w:asciiTheme="majorHAnsi" w:eastAsia="Times New Roman" w:hAnsiTheme="majorHAnsi" w:cstheme="majorHAnsi"/>
          <w:b/>
          <w:bCs/>
          <w:sz w:val="24"/>
          <w:szCs w:val="24"/>
          <w:lang w:val="en" w:eastAsia="en-GB"/>
        </w:rPr>
      </w:pPr>
      <w:r w:rsidRPr="009C21CF">
        <w:rPr>
          <w:rFonts w:asciiTheme="majorHAnsi" w:eastAsia="Times New Roman" w:hAnsiTheme="majorHAnsi" w:cstheme="majorHAnsi"/>
          <w:b/>
          <w:bCs/>
          <w:sz w:val="24"/>
          <w:szCs w:val="24"/>
          <w:lang w:val="en" w:eastAsia="en-GB"/>
        </w:rPr>
        <w:t>Cookies</w:t>
      </w:r>
    </w:p>
    <w:p w14:paraId="7956DC11" w14:textId="72E48C4C" w:rsidR="000F3882" w:rsidRPr="00AE7474" w:rsidRDefault="000F3882" w:rsidP="000F3882">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When you visit our website, we use cookies, which are small pieces of information that allow them to maintain your connection to the website. This website may use cookies for detecting what kind of device you have in order to present content in the best way, for </w:t>
      </w:r>
      <w:r>
        <w:rPr>
          <w:rFonts w:asciiTheme="majorHAnsi" w:eastAsia="Times New Roman" w:hAnsiTheme="majorHAnsi" w:cstheme="majorHAnsi"/>
          <w:sz w:val="24"/>
          <w:szCs w:val="24"/>
          <w:lang w:val="en" w:eastAsia="en-GB"/>
        </w:rPr>
        <w:t xml:space="preserve">display </w:t>
      </w:r>
      <w:r>
        <w:rPr>
          <w:rFonts w:asciiTheme="majorHAnsi" w:eastAsia="Times New Roman" w:hAnsiTheme="majorHAnsi" w:cstheme="majorHAnsi"/>
          <w:sz w:val="24"/>
          <w:szCs w:val="24"/>
          <w:lang w:val="en" w:eastAsia="en-GB"/>
        </w:rPr>
        <w:lastRenderedPageBreak/>
        <w:t>purposes</w:t>
      </w:r>
      <w:r w:rsidRPr="00AE7474">
        <w:rPr>
          <w:rFonts w:asciiTheme="majorHAnsi" w:eastAsia="Times New Roman" w:hAnsiTheme="majorHAnsi" w:cstheme="majorHAnsi"/>
          <w:sz w:val="24"/>
          <w:szCs w:val="24"/>
          <w:lang w:val="en" w:eastAsia="en-GB"/>
        </w:rPr>
        <w:t xml:space="preserve"> and/or for other purposes. These cookies do not collect or store any personally identifiable information. You can refuse the use of cookies.</w:t>
      </w:r>
    </w:p>
    <w:p w14:paraId="4DFDC94D" w14:textId="092A85E6" w:rsidR="000F3882" w:rsidRPr="00AE7474" w:rsidRDefault="000F3882" w:rsidP="000F3882">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b/>
          <w:bCs/>
          <w:sz w:val="24"/>
          <w:szCs w:val="24"/>
          <w:lang w:val="en" w:eastAsia="en-GB"/>
        </w:rPr>
        <w:t>How to refuse the use of cookies</w:t>
      </w:r>
    </w:p>
    <w:p w14:paraId="063171DF" w14:textId="4C369752" w:rsidR="000F3882" w:rsidRPr="00F15496" w:rsidRDefault="000F3882"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By using </w:t>
      </w:r>
      <w:r>
        <w:rPr>
          <w:rFonts w:asciiTheme="majorHAnsi" w:eastAsia="Times New Roman" w:hAnsiTheme="majorHAnsi" w:cstheme="majorHAnsi"/>
          <w:sz w:val="24"/>
          <w:szCs w:val="24"/>
          <w:lang w:val="en" w:eastAsia="en-GB"/>
        </w:rPr>
        <w:t>this</w:t>
      </w:r>
      <w:r w:rsidRPr="00AE7474">
        <w:rPr>
          <w:rFonts w:asciiTheme="majorHAnsi" w:eastAsia="Times New Roman" w:hAnsiTheme="majorHAnsi" w:cstheme="majorHAnsi"/>
          <w:sz w:val="24"/>
          <w:szCs w:val="24"/>
          <w:lang w:val="en" w:eastAsia="en-GB"/>
        </w:rPr>
        <w:t xml:space="preserve"> website, you consent to the processing of data about you by Google in the manner and for the purposes set out above. You may refuse the use of cookies by selecting the appropriate settings in your </w:t>
      </w:r>
      <w:r>
        <w:rPr>
          <w:rFonts w:asciiTheme="majorHAnsi" w:eastAsia="Times New Roman" w:hAnsiTheme="majorHAnsi" w:cstheme="majorHAnsi"/>
          <w:sz w:val="24"/>
          <w:szCs w:val="24"/>
          <w:lang w:val="en" w:eastAsia="en-GB"/>
        </w:rPr>
        <w:t xml:space="preserve">browser. </w:t>
      </w:r>
    </w:p>
    <w:p w14:paraId="29FD651E" w14:textId="56300F53" w:rsidR="00AE7474" w:rsidRPr="0030059F" w:rsidRDefault="00AE7474" w:rsidP="0030059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30059F">
        <w:rPr>
          <w:rFonts w:asciiTheme="majorHAnsi" w:eastAsia="Times New Roman" w:hAnsiTheme="majorHAnsi" w:cstheme="majorHAnsi"/>
          <w:b/>
          <w:bCs/>
          <w:sz w:val="24"/>
          <w:szCs w:val="24"/>
          <w:lang w:val="en" w:eastAsia="en-GB"/>
        </w:rPr>
        <w:t>Changes to this Privacy Policy</w:t>
      </w:r>
    </w:p>
    <w:p w14:paraId="791CEE9C" w14:textId="31B93090" w:rsidR="00AE7474" w:rsidRPr="00AE7474" w:rsidRDefault="00AE7474" w:rsidP="00AE7474">
      <w:pPr>
        <w:spacing w:before="100" w:beforeAutospacing="1" w:after="100" w:afterAutospacing="1" w:line="240" w:lineRule="auto"/>
        <w:rPr>
          <w:rFonts w:asciiTheme="majorHAnsi" w:eastAsia="Times New Roman" w:hAnsiTheme="majorHAnsi" w:cstheme="majorHAnsi"/>
          <w:sz w:val="24"/>
          <w:szCs w:val="24"/>
          <w:lang w:val="en" w:eastAsia="en-GB"/>
        </w:rPr>
      </w:pPr>
      <w:r w:rsidRPr="00AE7474">
        <w:rPr>
          <w:rFonts w:asciiTheme="majorHAnsi" w:eastAsia="Times New Roman" w:hAnsiTheme="majorHAnsi" w:cstheme="majorHAnsi"/>
          <w:sz w:val="24"/>
          <w:szCs w:val="24"/>
          <w:lang w:val="en" w:eastAsia="en-GB"/>
        </w:rPr>
        <w:t xml:space="preserve">From time to </w:t>
      </w:r>
      <w:r w:rsidR="00BD7C4F" w:rsidRPr="00AE7474">
        <w:rPr>
          <w:rFonts w:asciiTheme="majorHAnsi" w:eastAsia="Times New Roman" w:hAnsiTheme="majorHAnsi" w:cstheme="majorHAnsi"/>
          <w:sz w:val="24"/>
          <w:szCs w:val="24"/>
          <w:lang w:val="en" w:eastAsia="en-GB"/>
        </w:rPr>
        <w:t>time,</w:t>
      </w:r>
      <w:r w:rsidRPr="00AE7474">
        <w:rPr>
          <w:rFonts w:asciiTheme="majorHAnsi" w:eastAsia="Times New Roman" w:hAnsiTheme="majorHAnsi" w:cstheme="majorHAnsi"/>
          <w:sz w:val="24"/>
          <w:szCs w:val="24"/>
          <w:lang w:val="en" w:eastAsia="en-GB"/>
        </w:rPr>
        <w:t xml:space="preserve"> we may make changes to this Privacy Policy to ensure that it is accurate and up to date and to reflect any changes in the law. This policy was last updated on </w:t>
      </w:r>
      <w:r w:rsidR="00885911">
        <w:rPr>
          <w:rFonts w:asciiTheme="majorHAnsi" w:eastAsia="Times New Roman" w:hAnsiTheme="majorHAnsi" w:cstheme="majorHAnsi"/>
          <w:sz w:val="24"/>
          <w:szCs w:val="24"/>
          <w:lang w:val="en" w:eastAsia="en-GB"/>
        </w:rPr>
        <w:t>18</w:t>
      </w:r>
      <w:r w:rsidR="00AC09A3">
        <w:rPr>
          <w:rFonts w:asciiTheme="majorHAnsi" w:eastAsia="Times New Roman" w:hAnsiTheme="majorHAnsi" w:cstheme="majorHAnsi"/>
          <w:sz w:val="24"/>
          <w:szCs w:val="24"/>
          <w:lang w:val="en" w:eastAsia="en-GB"/>
        </w:rPr>
        <w:t xml:space="preserve"> June</w:t>
      </w:r>
      <w:r w:rsidRPr="00AE7474">
        <w:rPr>
          <w:rFonts w:asciiTheme="majorHAnsi" w:eastAsia="Times New Roman" w:hAnsiTheme="majorHAnsi" w:cstheme="majorHAnsi"/>
          <w:sz w:val="24"/>
          <w:szCs w:val="24"/>
          <w:lang w:val="en" w:eastAsia="en-GB"/>
        </w:rPr>
        <w:t xml:space="preserve"> 20</w:t>
      </w:r>
      <w:r w:rsidR="00AC09A3">
        <w:rPr>
          <w:rFonts w:asciiTheme="majorHAnsi" w:eastAsia="Times New Roman" w:hAnsiTheme="majorHAnsi" w:cstheme="majorHAnsi"/>
          <w:sz w:val="24"/>
          <w:szCs w:val="24"/>
          <w:lang w:val="en" w:eastAsia="en-GB"/>
        </w:rPr>
        <w:t>2</w:t>
      </w:r>
      <w:r w:rsidR="00885911">
        <w:rPr>
          <w:rFonts w:asciiTheme="majorHAnsi" w:eastAsia="Times New Roman" w:hAnsiTheme="majorHAnsi" w:cstheme="majorHAnsi"/>
          <w:sz w:val="24"/>
          <w:szCs w:val="24"/>
          <w:lang w:val="en" w:eastAsia="en-GB"/>
        </w:rPr>
        <w:t>1</w:t>
      </w:r>
      <w:r w:rsidRPr="00AE7474">
        <w:rPr>
          <w:rFonts w:asciiTheme="majorHAnsi" w:eastAsia="Times New Roman" w:hAnsiTheme="majorHAnsi" w:cstheme="majorHAnsi"/>
          <w:sz w:val="24"/>
          <w:szCs w:val="24"/>
          <w:lang w:val="en" w:eastAsia="en-GB"/>
        </w:rPr>
        <w:t>.</w:t>
      </w:r>
      <w:r w:rsidR="00534E27">
        <w:rPr>
          <w:rFonts w:asciiTheme="majorHAnsi" w:eastAsia="Times New Roman" w:hAnsiTheme="majorHAnsi" w:cstheme="majorHAnsi"/>
          <w:sz w:val="24"/>
          <w:szCs w:val="24"/>
          <w:lang w:val="en" w:eastAsia="en-GB"/>
        </w:rPr>
        <w:t xml:space="preserve"> </w:t>
      </w:r>
      <w:r w:rsidR="00534E27" w:rsidRPr="00534E27">
        <w:rPr>
          <w:rFonts w:asciiTheme="majorHAnsi" w:hAnsiTheme="majorHAnsi" w:cstheme="majorHAnsi"/>
          <w:sz w:val="24"/>
          <w:szCs w:val="24"/>
          <w:lang w:val="en-US"/>
        </w:rPr>
        <w:t>Any changes we may make to our Policy in the future will be posted to this page on our website.</w:t>
      </w:r>
    </w:p>
    <w:p w14:paraId="65FAD825" w14:textId="1BF4DBF5" w:rsidR="00AE7474" w:rsidRPr="0030059F" w:rsidRDefault="00AE7474" w:rsidP="0030059F">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val="en" w:eastAsia="en-GB"/>
        </w:rPr>
      </w:pPr>
      <w:r w:rsidRPr="0030059F">
        <w:rPr>
          <w:rFonts w:asciiTheme="majorHAnsi" w:eastAsia="Times New Roman" w:hAnsiTheme="majorHAnsi" w:cstheme="majorHAnsi"/>
          <w:b/>
          <w:bCs/>
          <w:sz w:val="24"/>
          <w:szCs w:val="24"/>
          <w:lang w:val="en" w:eastAsia="en-GB"/>
        </w:rPr>
        <w:t>Contacting us and making a complaint</w:t>
      </w:r>
    </w:p>
    <w:p w14:paraId="60EC123F" w14:textId="1A74FB28" w:rsidR="009E3C52" w:rsidRPr="00724A1E" w:rsidRDefault="00572C3F" w:rsidP="00987B6A">
      <w:pPr>
        <w:spacing w:before="100" w:beforeAutospacing="1" w:after="100" w:afterAutospacing="1" w:line="240" w:lineRule="auto"/>
        <w:rPr>
          <w:rFonts w:asciiTheme="majorHAnsi" w:hAnsiTheme="majorHAnsi" w:cstheme="majorHAnsi"/>
          <w:sz w:val="24"/>
          <w:szCs w:val="24"/>
          <w:lang w:val="en-US"/>
        </w:rPr>
      </w:pPr>
      <w:r>
        <w:rPr>
          <w:rFonts w:asciiTheme="majorHAnsi" w:eastAsia="Times New Roman" w:hAnsiTheme="majorHAnsi" w:cstheme="majorHAnsi"/>
          <w:sz w:val="24"/>
          <w:szCs w:val="24"/>
          <w:lang w:val="en" w:eastAsia="en-GB"/>
        </w:rPr>
        <w:t xml:space="preserve">Please </w:t>
      </w:r>
      <w:r w:rsidR="00AE7474" w:rsidRPr="00AE7474">
        <w:rPr>
          <w:rFonts w:asciiTheme="majorHAnsi" w:eastAsia="Times New Roman" w:hAnsiTheme="majorHAnsi" w:cstheme="majorHAnsi"/>
          <w:sz w:val="24"/>
          <w:szCs w:val="24"/>
          <w:lang w:val="en" w:eastAsia="en-GB"/>
        </w:rPr>
        <w:t>contact us if you have any questions or complaints about this Privacy Policy or about</w:t>
      </w:r>
      <w:r w:rsidR="00B10FF3">
        <w:rPr>
          <w:rFonts w:asciiTheme="majorHAnsi" w:eastAsia="Times New Roman" w:hAnsiTheme="majorHAnsi" w:cstheme="majorHAnsi"/>
          <w:sz w:val="24"/>
          <w:szCs w:val="24"/>
          <w:lang w:val="en" w:eastAsia="en-GB"/>
        </w:rPr>
        <w:t xml:space="preserve"> how we handle your information by emailing </w:t>
      </w:r>
      <w:hyperlink r:id="rId9" w:history="1">
        <w:r w:rsidR="00910141" w:rsidRPr="00930A63">
          <w:rPr>
            <w:rStyle w:val="Hyperlink"/>
            <w:rFonts w:asciiTheme="majorHAnsi" w:eastAsia="Times New Roman" w:hAnsiTheme="majorHAnsi" w:cstheme="majorHAnsi"/>
            <w:sz w:val="24"/>
            <w:szCs w:val="24"/>
            <w:lang w:val="en" w:eastAsia="en-GB"/>
          </w:rPr>
          <w:t>mail@hyphadiscovery.com</w:t>
        </w:r>
      </w:hyperlink>
      <w:r w:rsidR="00D13454">
        <w:rPr>
          <w:rStyle w:val="Hyperlink"/>
          <w:rFonts w:asciiTheme="majorHAnsi" w:eastAsia="Times New Roman" w:hAnsiTheme="majorHAnsi" w:cstheme="majorHAnsi"/>
          <w:sz w:val="24"/>
          <w:szCs w:val="24"/>
          <w:lang w:val="en" w:eastAsia="en-GB"/>
        </w:rPr>
        <w:t xml:space="preserve"> </w:t>
      </w:r>
      <w:r w:rsidR="00D13454" w:rsidRPr="00D13454">
        <w:rPr>
          <w:rFonts w:asciiTheme="majorHAnsi" w:hAnsiTheme="majorHAnsi" w:cstheme="majorHAnsi"/>
          <w:sz w:val="24"/>
          <w:szCs w:val="24"/>
          <w:lang w:val="en-US"/>
        </w:rPr>
        <w:t xml:space="preserve">or in writing to Hypha Discovery Limited, </w:t>
      </w:r>
      <w:r w:rsidR="00915D9E">
        <w:rPr>
          <w:rFonts w:asciiTheme="majorHAnsi" w:hAnsiTheme="majorHAnsi" w:cstheme="majorHAnsi"/>
          <w:sz w:val="24"/>
          <w:szCs w:val="24"/>
          <w:lang w:val="en-US"/>
        </w:rPr>
        <w:t>154B Brook Drive</w:t>
      </w:r>
      <w:r w:rsidR="00D13454" w:rsidRPr="00D13454">
        <w:rPr>
          <w:rFonts w:asciiTheme="majorHAnsi" w:hAnsiTheme="majorHAnsi" w:cstheme="majorHAnsi"/>
          <w:sz w:val="24"/>
          <w:szCs w:val="24"/>
          <w:lang w:val="en-US"/>
        </w:rPr>
        <w:t>,</w:t>
      </w:r>
      <w:r w:rsidR="00915D9E">
        <w:rPr>
          <w:rFonts w:asciiTheme="majorHAnsi" w:hAnsiTheme="majorHAnsi" w:cstheme="majorHAnsi"/>
          <w:sz w:val="24"/>
          <w:szCs w:val="24"/>
          <w:lang w:val="en-US"/>
        </w:rPr>
        <w:t xml:space="preserve"> Milton Park, Oxfordshire, OX14 4SD,</w:t>
      </w:r>
      <w:r w:rsidR="00D13454" w:rsidRPr="00D13454">
        <w:rPr>
          <w:rFonts w:asciiTheme="majorHAnsi" w:hAnsiTheme="majorHAnsi" w:cstheme="majorHAnsi"/>
          <w:sz w:val="24"/>
          <w:szCs w:val="24"/>
          <w:lang w:val="en-US"/>
        </w:rPr>
        <w:t xml:space="preserve"> United Kingdom</w:t>
      </w:r>
      <w:r w:rsidR="00D13454">
        <w:rPr>
          <w:rFonts w:asciiTheme="majorHAnsi" w:hAnsiTheme="majorHAnsi" w:cstheme="majorHAnsi"/>
          <w:sz w:val="24"/>
          <w:szCs w:val="24"/>
          <w:lang w:val="en-US"/>
        </w:rPr>
        <w:t>.</w:t>
      </w:r>
    </w:p>
    <w:p w14:paraId="1C37AAE5" w14:textId="77777777" w:rsidR="00B10FF3" w:rsidRPr="00987B6A" w:rsidRDefault="00B10FF3" w:rsidP="00987B6A">
      <w:pPr>
        <w:spacing w:before="100" w:beforeAutospacing="1" w:after="100" w:afterAutospacing="1" w:line="240" w:lineRule="auto"/>
        <w:rPr>
          <w:rFonts w:asciiTheme="majorHAnsi" w:eastAsia="Times New Roman" w:hAnsiTheme="majorHAnsi" w:cstheme="majorHAnsi"/>
          <w:sz w:val="24"/>
          <w:szCs w:val="24"/>
          <w:lang w:val="en" w:eastAsia="en-GB"/>
        </w:rPr>
      </w:pPr>
    </w:p>
    <w:sectPr w:rsidR="00B10FF3" w:rsidRPr="00987B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F4E5" w14:textId="77777777" w:rsidR="002B7CE9" w:rsidRDefault="002B7CE9" w:rsidP="00AE7474">
      <w:pPr>
        <w:spacing w:after="0" w:line="240" w:lineRule="auto"/>
      </w:pPr>
      <w:r>
        <w:separator/>
      </w:r>
    </w:p>
  </w:endnote>
  <w:endnote w:type="continuationSeparator" w:id="0">
    <w:p w14:paraId="38CACEDC" w14:textId="77777777" w:rsidR="002B7CE9" w:rsidRDefault="002B7CE9" w:rsidP="00AE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40096"/>
      <w:docPartObj>
        <w:docPartGallery w:val="Page Numbers (Bottom of Page)"/>
        <w:docPartUnique/>
      </w:docPartObj>
    </w:sdtPr>
    <w:sdtEndPr>
      <w:rPr>
        <w:noProof/>
      </w:rPr>
    </w:sdtEndPr>
    <w:sdtContent>
      <w:p w14:paraId="6F2723AE" w14:textId="09D7F71B" w:rsidR="004B48D2" w:rsidRDefault="004B48D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BE31DD0" w14:textId="77777777" w:rsidR="00AE7474" w:rsidRDefault="00AE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29DD" w14:textId="77777777" w:rsidR="002B7CE9" w:rsidRDefault="002B7CE9" w:rsidP="00AE7474">
      <w:pPr>
        <w:spacing w:after="0" w:line="240" w:lineRule="auto"/>
      </w:pPr>
      <w:r>
        <w:separator/>
      </w:r>
    </w:p>
  </w:footnote>
  <w:footnote w:type="continuationSeparator" w:id="0">
    <w:p w14:paraId="19E4F5D2" w14:textId="77777777" w:rsidR="002B7CE9" w:rsidRDefault="002B7CE9" w:rsidP="00AE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57C2" w14:textId="77777777" w:rsidR="00FE7003" w:rsidRDefault="00FE7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948"/>
    <w:multiLevelType w:val="multilevel"/>
    <w:tmpl w:val="9D0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6772"/>
    <w:multiLevelType w:val="hybridMultilevel"/>
    <w:tmpl w:val="5D842896"/>
    <w:lvl w:ilvl="0" w:tplc="441417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44058"/>
    <w:multiLevelType w:val="multilevel"/>
    <w:tmpl w:val="86A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93D02"/>
    <w:multiLevelType w:val="multilevel"/>
    <w:tmpl w:val="5C72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45B"/>
    <w:multiLevelType w:val="hybridMultilevel"/>
    <w:tmpl w:val="5D842896"/>
    <w:lvl w:ilvl="0" w:tplc="441417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4"/>
    <w:rsid w:val="0003139B"/>
    <w:rsid w:val="00060D15"/>
    <w:rsid w:val="00086525"/>
    <w:rsid w:val="000F3882"/>
    <w:rsid w:val="00116688"/>
    <w:rsid w:val="001167DC"/>
    <w:rsid w:val="001D5DA8"/>
    <w:rsid w:val="00202F72"/>
    <w:rsid w:val="002B7CE9"/>
    <w:rsid w:val="0030059F"/>
    <w:rsid w:val="00343028"/>
    <w:rsid w:val="003C0893"/>
    <w:rsid w:val="004158B0"/>
    <w:rsid w:val="004A614A"/>
    <w:rsid w:val="004B48D2"/>
    <w:rsid w:val="004C2FBE"/>
    <w:rsid w:val="004E767E"/>
    <w:rsid w:val="004F6BCD"/>
    <w:rsid w:val="00534E27"/>
    <w:rsid w:val="00563111"/>
    <w:rsid w:val="00572C3F"/>
    <w:rsid w:val="006810DF"/>
    <w:rsid w:val="00690C0D"/>
    <w:rsid w:val="006E3B00"/>
    <w:rsid w:val="00701CEC"/>
    <w:rsid w:val="007108C8"/>
    <w:rsid w:val="00724A1E"/>
    <w:rsid w:val="00885911"/>
    <w:rsid w:val="008D22DA"/>
    <w:rsid w:val="00910141"/>
    <w:rsid w:val="00915D9E"/>
    <w:rsid w:val="00932157"/>
    <w:rsid w:val="00942F6C"/>
    <w:rsid w:val="00987B6A"/>
    <w:rsid w:val="00987E6C"/>
    <w:rsid w:val="009C21CF"/>
    <w:rsid w:val="009E3C52"/>
    <w:rsid w:val="00A310D4"/>
    <w:rsid w:val="00AC09A3"/>
    <w:rsid w:val="00AE7474"/>
    <w:rsid w:val="00AF4D66"/>
    <w:rsid w:val="00AF6FC4"/>
    <w:rsid w:val="00B04D58"/>
    <w:rsid w:val="00B10FF3"/>
    <w:rsid w:val="00BB069E"/>
    <w:rsid w:val="00BD7C4F"/>
    <w:rsid w:val="00BF424A"/>
    <w:rsid w:val="00C728A1"/>
    <w:rsid w:val="00D13454"/>
    <w:rsid w:val="00E15AAA"/>
    <w:rsid w:val="00E477D9"/>
    <w:rsid w:val="00EE20B1"/>
    <w:rsid w:val="00EF2946"/>
    <w:rsid w:val="00F1100C"/>
    <w:rsid w:val="00F15496"/>
    <w:rsid w:val="00F302F5"/>
    <w:rsid w:val="00FB70D6"/>
    <w:rsid w:val="00FE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04B7"/>
  <w15:chartTrackingRefBased/>
  <w15:docId w15:val="{14AF5BFB-794C-4AA9-A912-67175764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7474"/>
    <w:rPr>
      <w:b/>
      <w:bCs/>
    </w:rPr>
  </w:style>
  <w:style w:type="character" w:styleId="Hyperlink">
    <w:name w:val="Hyperlink"/>
    <w:basedOn w:val="DefaultParagraphFont"/>
    <w:uiPriority w:val="99"/>
    <w:unhideWhenUsed/>
    <w:rsid w:val="00AE7474"/>
    <w:rPr>
      <w:color w:val="0000FF"/>
      <w:u w:val="single"/>
    </w:rPr>
  </w:style>
  <w:style w:type="paragraph" w:styleId="Header">
    <w:name w:val="header"/>
    <w:basedOn w:val="Normal"/>
    <w:link w:val="HeaderChar"/>
    <w:uiPriority w:val="99"/>
    <w:unhideWhenUsed/>
    <w:rsid w:val="00AE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74"/>
  </w:style>
  <w:style w:type="paragraph" w:styleId="Footer">
    <w:name w:val="footer"/>
    <w:basedOn w:val="Normal"/>
    <w:link w:val="FooterChar"/>
    <w:uiPriority w:val="99"/>
    <w:unhideWhenUsed/>
    <w:rsid w:val="00AE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74"/>
  </w:style>
  <w:style w:type="character" w:styleId="CommentReference">
    <w:name w:val="annotation reference"/>
    <w:basedOn w:val="DefaultParagraphFont"/>
    <w:uiPriority w:val="99"/>
    <w:semiHidden/>
    <w:unhideWhenUsed/>
    <w:rsid w:val="00E477D9"/>
    <w:rPr>
      <w:sz w:val="16"/>
      <w:szCs w:val="16"/>
    </w:rPr>
  </w:style>
  <w:style w:type="paragraph" w:styleId="CommentText">
    <w:name w:val="annotation text"/>
    <w:basedOn w:val="Normal"/>
    <w:link w:val="CommentTextChar"/>
    <w:uiPriority w:val="99"/>
    <w:semiHidden/>
    <w:unhideWhenUsed/>
    <w:rsid w:val="00E477D9"/>
    <w:pPr>
      <w:spacing w:line="240" w:lineRule="auto"/>
    </w:pPr>
    <w:rPr>
      <w:sz w:val="20"/>
      <w:szCs w:val="20"/>
    </w:rPr>
  </w:style>
  <w:style w:type="character" w:customStyle="1" w:styleId="CommentTextChar">
    <w:name w:val="Comment Text Char"/>
    <w:basedOn w:val="DefaultParagraphFont"/>
    <w:link w:val="CommentText"/>
    <w:uiPriority w:val="99"/>
    <w:semiHidden/>
    <w:rsid w:val="00E477D9"/>
    <w:rPr>
      <w:sz w:val="20"/>
      <w:szCs w:val="20"/>
    </w:rPr>
  </w:style>
  <w:style w:type="paragraph" w:styleId="CommentSubject">
    <w:name w:val="annotation subject"/>
    <w:basedOn w:val="CommentText"/>
    <w:next w:val="CommentText"/>
    <w:link w:val="CommentSubjectChar"/>
    <w:uiPriority w:val="99"/>
    <w:semiHidden/>
    <w:unhideWhenUsed/>
    <w:rsid w:val="00E477D9"/>
    <w:rPr>
      <w:b/>
      <w:bCs/>
    </w:rPr>
  </w:style>
  <w:style w:type="character" w:customStyle="1" w:styleId="CommentSubjectChar">
    <w:name w:val="Comment Subject Char"/>
    <w:basedOn w:val="CommentTextChar"/>
    <w:link w:val="CommentSubject"/>
    <w:uiPriority w:val="99"/>
    <w:semiHidden/>
    <w:rsid w:val="00E477D9"/>
    <w:rPr>
      <w:b/>
      <w:bCs/>
      <w:sz w:val="20"/>
      <w:szCs w:val="20"/>
    </w:rPr>
  </w:style>
  <w:style w:type="paragraph" w:styleId="BalloonText">
    <w:name w:val="Balloon Text"/>
    <w:basedOn w:val="Normal"/>
    <w:link w:val="BalloonTextChar"/>
    <w:uiPriority w:val="99"/>
    <w:semiHidden/>
    <w:unhideWhenUsed/>
    <w:rsid w:val="00E4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D9"/>
    <w:rPr>
      <w:rFonts w:ascii="Segoe UI" w:hAnsi="Segoe UI" w:cs="Segoe UI"/>
      <w:sz w:val="18"/>
      <w:szCs w:val="18"/>
    </w:rPr>
  </w:style>
  <w:style w:type="paragraph" w:styleId="ListParagraph">
    <w:name w:val="List Paragraph"/>
    <w:basedOn w:val="Normal"/>
    <w:uiPriority w:val="34"/>
    <w:qFormat/>
    <w:rsid w:val="000F3882"/>
    <w:pPr>
      <w:ind w:left="720"/>
      <w:contextualSpacing/>
    </w:pPr>
  </w:style>
  <w:style w:type="character" w:styleId="UnresolvedMention">
    <w:name w:val="Unresolved Mention"/>
    <w:basedOn w:val="DefaultParagraphFont"/>
    <w:uiPriority w:val="99"/>
    <w:semiHidden/>
    <w:unhideWhenUsed/>
    <w:rsid w:val="00BD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99570">
      <w:bodyDiv w:val="1"/>
      <w:marLeft w:val="0"/>
      <w:marRight w:val="0"/>
      <w:marTop w:val="0"/>
      <w:marBottom w:val="0"/>
      <w:divBdr>
        <w:top w:val="none" w:sz="0" w:space="0" w:color="auto"/>
        <w:left w:val="none" w:sz="0" w:space="0" w:color="auto"/>
        <w:bottom w:val="none" w:sz="0" w:space="0" w:color="auto"/>
        <w:right w:val="none" w:sz="0" w:space="0" w:color="auto"/>
      </w:divBdr>
      <w:divsChild>
        <w:div w:id="639303801">
          <w:marLeft w:val="0"/>
          <w:marRight w:val="0"/>
          <w:marTop w:val="0"/>
          <w:marBottom w:val="0"/>
          <w:divBdr>
            <w:top w:val="none" w:sz="0" w:space="0" w:color="auto"/>
            <w:left w:val="none" w:sz="0" w:space="0" w:color="auto"/>
            <w:bottom w:val="none" w:sz="0" w:space="0" w:color="auto"/>
            <w:right w:val="none" w:sz="0" w:space="0" w:color="auto"/>
          </w:divBdr>
          <w:divsChild>
            <w:div w:id="1943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457">
      <w:bodyDiv w:val="1"/>
      <w:marLeft w:val="0"/>
      <w:marRight w:val="0"/>
      <w:marTop w:val="0"/>
      <w:marBottom w:val="0"/>
      <w:divBdr>
        <w:top w:val="none" w:sz="0" w:space="0" w:color="auto"/>
        <w:left w:val="none" w:sz="0" w:space="0" w:color="auto"/>
        <w:bottom w:val="none" w:sz="0" w:space="0" w:color="auto"/>
        <w:right w:val="none" w:sz="0" w:space="0" w:color="auto"/>
      </w:divBdr>
    </w:div>
    <w:div w:id="1092512199">
      <w:bodyDiv w:val="1"/>
      <w:marLeft w:val="0"/>
      <w:marRight w:val="0"/>
      <w:marTop w:val="0"/>
      <w:marBottom w:val="0"/>
      <w:divBdr>
        <w:top w:val="none" w:sz="0" w:space="0" w:color="auto"/>
        <w:left w:val="none" w:sz="0" w:space="0" w:color="auto"/>
        <w:bottom w:val="none" w:sz="0" w:space="0" w:color="auto"/>
        <w:right w:val="none" w:sz="0" w:space="0" w:color="auto"/>
      </w:divBdr>
    </w:div>
    <w:div w:id="1402679074">
      <w:bodyDiv w:val="1"/>
      <w:marLeft w:val="0"/>
      <w:marRight w:val="0"/>
      <w:marTop w:val="0"/>
      <w:marBottom w:val="0"/>
      <w:divBdr>
        <w:top w:val="none" w:sz="0" w:space="0" w:color="auto"/>
        <w:left w:val="none" w:sz="0" w:space="0" w:color="auto"/>
        <w:bottom w:val="none" w:sz="0" w:space="0" w:color="auto"/>
        <w:right w:val="none" w:sz="0" w:space="0" w:color="auto"/>
      </w:divBdr>
      <w:divsChild>
        <w:div w:id="1110927583">
          <w:marLeft w:val="0"/>
          <w:marRight w:val="0"/>
          <w:marTop w:val="0"/>
          <w:marBottom w:val="0"/>
          <w:divBdr>
            <w:top w:val="none" w:sz="0" w:space="0" w:color="auto"/>
            <w:left w:val="none" w:sz="0" w:space="0" w:color="auto"/>
            <w:bottom w:val="none" w:sz="0" w:space="0" w:color="auto"/>
            <w:right w:val="none" w:sz="0" w:space="0" w:color="auto"/>
          </w:divBdr>
          <w:divsChild>
            <w:div w:id="419331529">
              <w:marLeft w:val="0"/>
              <w:marRight w:val="0"/>
              <w:marTop w:val="0"/>
              <w:marBottom w:val="0"/>
              <w:divBdr>
                <w:top w:val="none" w:sz="0" w:space="0" w:color="auto"/>
                <w:left w:val="none" w:sz="0" w:space="0" w:color="auto"/>
                <w:bottom w:val="none" w:sz="0" w:space="0" w:color="auto"/>
                <w:right w:val="none" w:sz="0" w:space="0" w:color="auto"/>
              </w:divBdr>
              <w:divsChild>
                <w:div w:id="1521431966">
                  <w:marLeft w:val="0"/>
                  <w:marRight w:val="0"/>
                  <w:marTop w:val="0"/>
                  <w:marBottom w:val="0"/>
                  <w:divBdr>
                    <w:top w:val="none" w:sz="0" w:space="0" w:color="auto"/>
                    <w:left w:val="none" w:sz="0" w:space="0" w:color="auto"/>
                    <w:bottom w:val="none" w:sz="0" w:space="0" w:color="auto"/>
                    <w:right w:val="none" w:sz="0" w:space="0" w:color="auto"/>
                  </w:divBdr>
                  <w:divsChild>
                    <w:div w:id="1578855681">
                      <w:marLeft w:val="0"/>
                      <w:marRight w:val="0"/>
                      <w:marTop w:val="0"/>
                      <w:marBottom w:val="0"/>
                      <w:divBdr>
                        <w:top w:val="none" w:sz="0" w:space="0" w:color="auto"/>
                        <w:left w:val="none" w:sz="0" w:space="0" w:color="auto"/>
                        <w:bottom w:val="none" w:sz="0" w:space="0" w:color="auto"/>
                        <w:right w:val="none" w:sz="0" w:space="0" w:color="auto"/>
                      </w:divBdr>
                      <w:divsChild>
                        <w:div w:id="1692074480">
                          <w:marLeft w:val="0"/>
                          <w:marRight w:val="0"/>
                          <w:marTop w:val="0"/>
                          <w:marBottom w:val="0"/>
                          <w:divBdr>
                            <w:top w:val="none" w:sz="0" w:space="0" w:color="auto"/>
                            <w:left w:val="none" w:sz="0" w:space="0" w:color="auto"/>
                            <w:bottom w:val="none" w:sz="0" w:space="0" w:color="auto"/>
                            <w:right w:val="none" w:sz="0" w:space="0" w:color="auto"/>
                          </w:divBdr>
                          <w:divsChild>
                            <w:div w:id="12246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hyphadiscov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xplanatory-framework-for-adequacy-discu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hypha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jshanuwilson</dc:creator>
  <cp:keywords/>
  <dc:description/>
  <cp:lastModifiedBy>Julia Shanu-Wilson</cp:lastModifiedBy>
  <cp:revision>3</cp:revision>
  <dcterms:created xsi:type="dcterms:W3CDTF">2021-06-18T16:52:00Z</dcterms:created>
  <dcterms:modified xsi:type="dcterms:W3CDTF">2021-06-18T16:53:00Z</dcterms:modified>
</cp:coreProperties>
</file>